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3225"/>
        <w:gridCol w:w="1836"/>
        <w:gridCol w:w="1399"/>
        <w:gridCol w:w="3195"/>
      </w:tblGrid>
      <w:tr w:rsidR="00D9461C" w:rsidTr="00D9461C">
        <w:trPr>
          <w:trHeight w:val="1026"/>
        </w:trPr>
        <w:tc>
          <w:tcPr>
            <w:tcW w:w="9655" w:type="dxa"/>
            <w:gridSpan w:val="4"/>
            <w:hideMark/>
          </w:tcPr>
          <w:p w:rsidR="00D9461C" w:rsidRDefault="00D9461C">
            <w:pPr>
              <w:spacing w:after="0" w:line="240" w:lineRule="auto"/>
              <w:rPr>
                <w:rFonts w:ascii="Times New Roman" w:hAnsi="Times New Roman"/>
                <w:b/>
                <w:sz w:val="28"/>
                <w:szCs w:val="28"/>
              </w:rPr>
            </w:pPr>
            <w:r>
              <w:rPr>
                <w:noProof/>
                <w:lang w:eastAsia="ru-RU"/>
              </w:rPr>
              <w:drawing>
                <wp:anchor distT="0" distB="0" distL="114300" distR="114300" simplePos="0" relativeHeight="251660288" behindDoc="0" locked="0" layoutInCell="1" allowOverlap="1" wp14:anchorId="5A05A9BD" wp14:editId="264D8EA7">
                  <wp:simplePos x="0" y="0"/>
                  <wp:positionH relativeFrom="column">
                    <wp:posOffset>2863850</wp:posOffset>
                  </wp:positionH>
                  <wp:positionV relativeFrom="paragraph">
                    <wp:posOffset>53340</wp:posOffset>
                  </wp:positionV>
                  <wp:extent cx="426720" cy="609600"/>
                  <wp:effectExtent l="0" t="0" r="0" b="0"/>
                  <wp:wrapSquare wrapText="left"/>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D9461C" w:rsidRDefault="00D9461C">
            <w:pPr>
              <w:pStyle w:val="3"/>
              <w:ind w:right="-1"/>
              <w:jc w:val="center"/>
              <w:rPr>
                <w:szCs w:val="28"/>
              </w:rPr>
            </w:pPr>
            <w:r>
              <w:rPr>
                <w:szCs w:val="28"/>
              </w:rPr>
              <w:br w:type="textWrapping" w:clear="all"/>
              <w:t>СОКАЛЬСЬКА МІСЬКА РАДА</w:t>
            </w:r>
          </w:p>
          <w:p w:rsidR="00D9461C" w:rsidRDefault="00D9461C">
            <w:pPr>
              <w:spacing w:after="0" w:line="240" w:lineRule="auto"/>
              <w:jc w:val="center"/>
              <w:rPr>
                <w:rFonts w:ascii="Times New Roman" w:hAnsi="Times New Roman"/>
                <w:b/>
                <w:sz w:val="28"/>
                <w:szCs w:val="28"/>
                <w:lang w:val="uk-UA"/>
              </w:rPr>
            </w:pPr>
            <w:r>
              <w:rPr>
                <w:rFonts w:ascii="Times New Roman" w:hAnsi="Times New Roman"/>
                <w:b/>
                <w:sz w:val="28"/>
                <w:szCs w:val="28"/>
              </w:rPr>
              <w:t>ЛЬВІВСЬКОЇ ОБЛАСТІ</w:t>
            </w:r>
          </w:p>
          <w:p w:rsidR="00D9461C" w:rsidRDefault="00D9461C">
            <w:pPr>
              <w:spacing w:after="0" w:line="240" w:lineRule="auto"/>
              <w:jc w:val="center"/>
              <w:outlineLvl w:val="0"/>
              <w:rPr>
                <w:rFonts w:ascii="Times New Roman" w:hAnsi="Times New Roman"/>
                <w:b/>
                <w:sz w:val="28"/>
                <w:szCs w:val="28"/>
                <w:u w:val="single"/>
              </w:rPr>
            </w:pPr>
            <w:r>
              <w:rPr>
                <w:rFonts w:ascii="Times New Roman" w:hAnsi="Times New Roman"/>
                <w:b/>
                <w:sz w:val="28"/>
                <w:szCs w:val="28"/>
                <w:u w:val="single"/>
              </w:rPr>
              <w:t>_</w:t>
            </w:r>
            <w:r>
              <w:rPr>
                <w:rFonts w:ascii="Times New Roman" w:hAnsi="Times New Roman"/>
                <w:b/>
                <w:sz w:val="28"/>
                <w:szCs w:val="28"/>
                <w:u w:val="single"/>
                <w:lang w:val="en-US"/>
              </w:rPr>
              <w:t>LV</w:t>
            </w:r>
            <w:r>
              <w:rPr>
                <w:rFonts w:ascii="Times New Roman" w:hAnsi="Times New Roman"/>
                <w:b/>
                <w:sz w:val="28"/>
                <w:szCs w:val="28"/>
                <w:u w:val="single"/>
              </w:rPr>
              <w:t xml:space="preserve">_ </w:t>
            </w:r>
            <w:proofErr w:type="spellStart"/>
            <w:r>
              <w:rPr>
                <w:rFonts w:ascii="Times New Roman" w:hAnsi="Times New Roman"/>
                <w:b/>
                <w:sz w:val="28"/>
                <w:szCs w:val="28"/>
                <w:u w:val="single"/>
              </w:rPr>
              <w:t>сесія</w:t>
            </w:r>
            <w:proofErr w:type="spellEnd"/>
            <w:r>
              <w:rPr>
                <w:rFonts w:ascii="Times New Roman" w:hAnsi="Times New Roman"/>
                <w:b/>
                <w:sz w:val="28"/>
                <w:szCs w:val="28"/>
                <w:u w:val="single"/>
              </w:rPr>
              <w:t xml:space="preserve"> VIII </w:t>
            </w:r>
            <w:proofErr w:type="spellStart"/>
            <w:r>
              <w:rPr>
                <w:rFonts w:ascii="Times New Roman" w:hAnsi="Times New Roman"/>
                <w:b/>
                <w:sz w:val="28"/>
                <w:szCs w:val="28"/>
                <w:u w:val="single"/>
              </w:rPr>
              <w:t>скликання</w:t>
            </w:r>
            <w:proofErr w:type="spellEnd"/>
          </w:p>
          <w:p w:rsidR="00D9461C" w:rsidRDefault="00D9461C">
            <w:pPr>
              <w:pStyle w:val="1"/>
              <w:spacing w:before="0" w:after="0"/>
              <w:ind w:right="-1"/>
              <w:jc w:val="center"/>
              <w:rPr>
                <w:rFonts w:ascii="Times New Roman" w:hAnsi="Times New Roman"/>
                <w:spacing w:val="200"/>
                <w:sz w:val="28"/>
                <w:szCs w:val="28"/>
                <w:lang w:val="uk-UA"/>
              </w:rPr>
            </w:pPr>
            <w:r>
              <w:rPr>
                <w:rFonts w:ascii="Times New Roman" w:hAnsi="Times New Roman"/>
                <w:spacing w:val="200"/>
                <w:sz w:val="28"/>
                <w:szCs w:val="28"/>
                <w:lang w:val="uk-UA"/>
              </w:rPr>
              <w:t>РІШЕННЯ</w:t>
            </w:r>
          </w:p>
        </w:tc>
      </w:tr>
      <w:tr w:rsidR="00D9461C" w:rsidTr="00D9461C">
        <w:tc>
          <w:tcPr>
            <w:tcW w:w="3225" w:type="dxa"/>
          </w:tcPr>
          <w:p w:rsidR="00D9461C" w:rsidRDefault="00D9461C">
            <w:pPr>
              <w:spacing w:after="0" w:line="240" w:lineRule="auto"/>
              <w:jc w:val="center"/>
              <w:rPr>
                <w:rFonts w:ascii="Times New Roman" w:hAnsi="Times New Roman"/>
                <w:sz w:val="28"/>
                <w:szCs w:val="28"/>
                <w:lang w:val="uk-UA"/>
              </w:rPr>
            </w:pPr>
          </w:p>
        </w:tc>
        <w:tc>
          <w:tcPr>
            <w:tcW w:w="3235" w:type="dxa"/>
            <w:gridSpan w:val="2"/>
          </w:tcPr>
          <w:p w:rsidR="00D9461C" w:rsidRDefault="00D9461C">
            <w:pPr>
              <w:pStyle w:val="1"/>
              <w:spacing w:before="0" w:after="0"/>
              <w:jc w:val="center"/>
              <w:rPr>
                <w:rFonts w:ascii="Times New Roman" w:hAnsi="Times New Roman"/>
                <w:b w:val="0"/>
                <w:bCs w:val="0"/>
                <w:sz w:val="28"/>
                <w:szCs w:val="28"/>
                <w:lang w:val="uk-UA"/>
              </w:rPr>
            </w:pPr>
          </w:p>
        </w:tc>
        <w:tc>
          <w:tcPr>
            <w:tcW w:w="3195" w:type="dxa"/>
          </w:tcPr>
          <w:p w:rsidR="00D9461C" w:rsidRDefault="00D9461C">
            <w:pPr>
              <w:spacing w:after="0" w:line="240" w:lineRule="auto"/>
              <w:jc w:val="center"/>
              <w:rPr>
                <w:rFonts w:ascii="Times New Roman" w:hAnsi="Times New Roman"/>
                <w:sz w:val="28"/>
                <w:szCs w:val="28"/>
                <w:lang w:val="uk-UA"/>
              </w:rPr>
            </w:pPr>
          </w:p>
        </w:tc>
      </w:tr>
      <w:tr w:rsidR="00D9461C" w:rsidTr="00D9461C">
        <w:trPr>
          <w:trHeight w:val="325"/>
        </w:trPr>
        <w:tc>
          <w:tcPr>
            <w:tcW w:w="3225" w:type="dxa"/>
            <w:hideMark/>
          </w:tcPr>
          <w:p w:rsidR="00D9461C" w:rsidRDefault="00334B4A" w:rsidP="00D9461C">
            <w:pPr>
              <w:spacing w:after="0" w:line="240" w:lineRule="auto"/>
              <w:rPr>
                <w:rFonts w:ascii="Times New Roman" w:hAnsi="Times New Roman"/>
                <w:b/>
                <w:sz w:val="28"/>
                <w:szCs w:val="28"/>
              </w:rPr>
            </w:pPr>
            <w:r>
              <w:rPr>
                <w:rFonts w:ascii="Times New Roman" w:hAnsi="Times New Roman"/>
                <w:b/>
                <w:sz w:val="28"/>
                <w:szCs w:val="28"/>
                <w:lang w:val="uk-UA"/>
              </w:rPr>
              <w:t>23.</w:t>
            </w:r>
            <w:r w:rsidR="00D9461C">
              <w:rPr>
                <w:rFonts w:ascii="Times New Roman" w:hAnsi="Times New Roman"/>
                <w:b/>
                <w:sz w:val="28"/>
                <w:szCs w:val="28"/>
                <w:lang w:val="en-US"/>
              </w:rPr>
              <w:t>12.</w:t>
            </w:r>
            <w:r w:rsidR="00D9461C">
              <w:rPr>
                <w:rFonts w:ascii="Times New Roman" w:hAnsi="Times New Roman"/>
                <w:b/>
                <w:sz w:val="28"/>
                <w:szCs w:val="28"/>
              </w:rPr>
              <w:t>2024р.</w:t>
            </w:r>
          </w:p>
        </w:tc>
        <w:tc>
          <w:tcPr>
            <w:tcW w:w="3235" w:type="dxa"/>
            <w:gridSpan w:val="2"/>
            <w:hideMark/>
          </w:tcPr>
          <w:p w:rsidR="00D9461C" w:rsidRDefault="00D9461C">
            <w:pPr>
              <w:spacing w:after="0" w:line="240" w:lineRule="auto"/>
              <w:jc w:val="center"/>
              <w:rPr>
                <w:rFonts w:ascii="Times New Roman" w:hAnsi="Times New Roman"/>
                <w:b/>
                <w:sz w:val="28"/>
                <w:szCs w:val="28"/>
              </w:rPr>
            </w:pPr>
            <w:r>
              <w:rPr>
                <w:rFonts w:ascii="Times New Roman" w:hAnsi="Times New Roman"/>
                <w:b/>
                <w:bCs/>
                <w:sz w:val="28"/>
                <w:szCs w:val="28"/>
              </w:rPr>
              <w:t>м. Сокаль</w:t>
            </w:r>
          </w:p>
        </w:tc>
        <w:tc>
          <w:tcPr>
            <w:tcW w:w="3195" w:type="dxa"/>
            <w:hideMark/>
          </w:tcPr>
          <w:p w:rsidR="00D9461C" w:rsidRPr="00334B4A" w:rsidRDefault="00D9461C" w:rsidP="00334B4A">
            <w:pPr>
              <w:spacing w:after="0" w:line="240" w:lineRule="auto"/>
              <w:ind w:right="-904"/>
              <w:jc w:val="center"/>
              <w:rPr>
                <w:rFonts w:ascii="Times New Roman" w:hAnsi="Times New Roman"/>
                <w:b/>
                <w:sz w:val="28"/>
                <w:szCs w:val="28"/>
                <w:lang w:val="uk-UA"/>
              </w:rPr>
            </w:pPr>
            <w:r>
              <w:rPr>
                <w:rFonts w:ascii="Times New Roman" w:hAnsi="Times New Roman"/>
                <w:b/>
                <w:sz w:val="28"/>
                <w:szCs w:val="28"/>
              </w:rPr>
              <w:t>№</w:t>
            </w:r>
            <w:r w:rsidR="00334B4A">
              <w:rPr>
                <w:rFonts w:ascii="Times New Roman" w:hAnsi="Times New Roman"/>
                <w:b/>
                <w:sz w:val="28"/>
                <w:szCs w:val="28"/>
                <w:lang w:val="uk-UA"/>
              </w:rPr>
              <w:t>1857</w:t>
            </w:r>
            <w:bookmarkStart w:id="0" w:name="_GoBack"/>
            <w:bookmarkEnd w:id="0"/>
          </w:p>
        </w:tc>
      </w:tr>
      <w:tr w:rsidR="00D9461C" w:rsidTr="00D9461C">
        <w:tc>
          <w:tcPr>
            <w:tcW w:w="3225" w:type="dxa"/>
          </w:tcPr>
          <w:p w:rsidR="00D9461C" w:rsidRDefault="00D9461C">
            <w:pPr>
              <w:spacing w:after="0" w:line="240" w:lineRule="auto"/>
              <w:jc w:val="center"/>
              <w:rPr>
                <w:rFonts w:ascii="Times New Roman" w:hAnsi="Times New Roman"/>
                <w:sz w:val="28"/>
                <w:szCs w:val="28"/>
                <w:lang w:val="uk-UA"/>
              </w:rPr>
            </w:pPr>
          </w:p>
        </w:tc>
        <w:tc>
          <w:tcPr>
            <w:tcW w:w="3235" w:type="dxa"/>
            <w:gridSpan w:val="2"/>
          </w:tcPr>
          <w:p w:rsidR="00D9461C" w:rsidRDefault="00D9461C">
            <w:pPr>
              <w:spacing w:after="0" w:line="240" w:lineRule="auto"/>
              <w:jc w:val="center"/>
              <w:rPr>
                <w:rFonts w:ascii="Times New Roman" w:hAnsi="Times New Roman"/>
                <w:i/>
                <w:iCs/>
                <w:sz w:val="28"/>
                <w:szCs w:val="28"/>
              </w:rPr>
            </w:pPr>
          </w:p>
        </w:tc>
        <w:tc>
          <w:tcPr>
            <w:tcW w:w="3195" w:type="dxa"/>
          </w:tcPr>
          <w:p w:rsidR="00D9461C" w:rsidRDefault="00D9461C">
            <w:pPr>
              <w:spacing w:after="0" w:line="240" w:lineRule="auto"/>
              <w:jc w:val="center"/>
              <w:rPr>
                <w:rFonts w:ascii="Times New Roman" w:hAnsi="Times New Roman"/>
                <w:sz w:val="28"/>
                <w:szCs w:val="28"/>
              </w:rPr>
            </w:pPr>
          </w:p>
        </w:tc>
      </w:tr>
      <w:tr w:rsidR="00D9461C" w:rsidTr="00D9461C">
        <w:trPr>
          <w:trHeight w:val="937"/>
        </w:trPr>
        <w:tc>
          <w:tcPr>
            <w:tcW w:w="5061" w:type="dxa"/>
            <w:gridSpan w:val="2"/>
            <w:hideMark/>
          </w:tcPr>
          <w:p w:rsidR="00D9461C" w:rsidRDefault="00D9461C">
            <w:pPr>
              <w:pStyle w:val="afb"/>
              <w:shd w:val="clear" w:color="auto" w:fill="FFFFFF"/>
              <w:spacing w:before="0" w:beforeAutospacing="0" w:after="240" w:afterAutospacing="0"/>
              <w:jc w:val="both"/>
              <w:textAlignment w:val="baseline"/>
              <w:rPr>
                <w:sz w:val="28"/>
                <w:szCs w:val="28"/>
                <w:lang w:val="uk-UA"/>
              </w:rPr>
            </w:pPr>
            <w:r>
              <w:rPr>
                <w:rStyle w:val="afc"/>
                <w:rFonts w:eastAsia="Droid Sans Fallback"/>
                <w:sz w:val="28"/>
                <w:szCs w:val="28"/>
              </w:rPr>
              <w:t xml:space="preserve">Про </w:t>
            </w:r>
            <w:proofErr w:type="spellStart"/>
            <w:r>
              <w:rPr>
                <w:rStyle w:val="afc"/>
                <w:rFonts w:eastAsia="Droid Sans Fallback"/>
                <w:sz w:val="28"/>
                <w:szCs w:val="28"/>
              </w:rPr>
              <w:t>інфо</w:t>
            </w:r>
            <w:r w:rsidR="005D70C8">
              <w:rPr>
                <w:rStyle w:val="afc"/>
                <w:rFonts w:eastAsia="Droid Sans Fallback"/>
                <w:sz w:val="28"/>
                <w:szCs w:val="28"/>
              </w:rPr>
              <w:t>рмацію</w:t>
            </w:r>
            <w:proofErr w:type="spellEnd"/>
            <w:r w:rsidR="005D70C8">
              <w:rPr>
                <w:rStyle w:val="afc"/>
                <w:rFonts w:eastAsia="Droid Sans Fallback"/>
                <w:sz w:val="28"/>
                <w:szCs w:val="28"/>
              </w:rPr>
              <w:t xml:space="preserve"> </w:t>
            </w:r>
            <w:proofErr w:type="spellStart"/>
            <w:r w:rsidR="005D70C8">
              <w:rPr>
                <w:rStyle w:val="afc"/>
                <w:rFonts w:eastAsia="Droid Sans Fallback"/>
                <w:sz w:val="28"/>
                <w:szCs w:val="28"/>
              </w:rPr>
              <w:t>розпорядників</w:t>
            </w:r>
            <w:proofErr w:type="spellEnd"/>
            <w:r w:rsidR="005D70C8">
              <w:rPr>
                <w:rStyle w:val="afc"/>
                <w:rFonts w:eastAsia="Droid Sans Fallback"/>
                <w:sz w:val="28"/>
                <w:szCs w:val="28"/>
              </w:rPr>
              <w:t xml:space="preserve"> </w:t>
            </w:r>
            <w:proofErr w:type="spellStart"/>
            <w:r w:rsidR="005D70C8">
              <w:rPr>
                <w:rStyle w:val="afc"/>
                <w:rFonts w:eastAsia="Droid Sans Fallback"/>
                <w:sz w:val="28"/>
                <w:szCs w:val="28"/>
              </w:rPr>
              <w:t>коштів</w:t>
            </w:r>
            <w:proofErr w:type="spellEnd"/>
            <w:r w:rsidR="005D70C8">
              <w:rPr>
                <w:rStyle w:val="afc"/>
                <w:rFonts w:eastAsia="Droid Sans Fallback"/>
                <w:sz w:val="28"/>
                <w:szCs w:val="28"/>
              </w:rPr>
              <w:t xml:space="preserve"> про</w:t>
            </w:r>
            <w:r>
              <w:rPr>
                <w:rStyle w:val="afc"/>
                <w:rFonts w:eastAsia="Droid Sans Fallback"/>
                <w:sz w:val="28"/>
                <w:szCs w:val="28"/>
                <w:lang w:val="uk-UA"/>
              </w:rPr>
              <w:t xml:space="preserve"> </w:t>
            </w:r>
            <w:proofErr w:type="spellStart"/>
            <w:r>
              <w:rPr>
                <w:rStyle w:val="afc"/>
                <w:rFonts w:eastAsia="Droid Sans Fallback"/>
                <w:sz w:val="28"/>
                <w:szCs w:val="28"/>
              </w:rPr>
              <w:t>виконання</w:t>
            </w:r>
            <w:proofErr w:type="spellEnd"/>
            <w:r>
              <w:rPr>
                <w:rStyle w:val="afc"/>
                <w:rFonts w:eastAsia="Droid Sans Fallback"/>
                <w:sz w:val="28"/>
                <w:szCs w:val="28"/>
              </w:rPr>
              <w:t xml:space="preserve"> </w:t>
            </w:r>
            <w:proofErr w:type="spellStart"/>
            <w:r>
              <w:rPr>
                <w:rStyle w:val="afc"/>
                <w:rFonts w:eastAsia="Droid Sans Fallback"/>
                <w:sz w:val="28"/>
                <w:szCs w:val="28"/>
              </w:rPr>
              <w:t>програм</w:t>
            </w:r>
            <w:proofErr w:type="spellEnd"/>
            <w:r>
              <w:rPr>
                <w:rStyle w:val="afc"/>
                <w:rFonts w:eastAsia="Droid Sans Fallback"/>
                <w:sz w:val="28"/>
                <w:szCs w:val="28"/>
              </w:rPr>
              <w:t xml:space="preserve"> </w:t>
            </w:r>
            <w:proofErr w:type="spellStart"/>
            <w:r>
              <w:rPr>
                <w:rStyle w:val="afc"/>
                <w:rFonts w:eastAsia="Droid Sans Fallback"/>
                <w:sz w:val="28"/>
                <w:szCs w:val="28"/>
              </w:rPr>
              <w:t>Сокальської</w:t>
            </w:r>
            <w:proofErr w:type="spellEnd"/>
            <w:r>
              <w:rPr>
                <w:rStyle w:val="afc"/>
                <w:rFonts w:eastAsia="Droid Sans Fallback"/>
                <w:sz w:val="28"/>
                <w:szCs w:val="28"/>
              </w:rPr>
              <w:t xml:space="preserve"> </w:t>
            </w:r>
            <w:proofErr w:type="spellStart"/>
            <w:r>
              <w:rPr>
                <w:rStyle w:val="afc"/>
                <w:rFonts w:eastAsia="Droid Sans Fallback"/>
                <w:sz w:val="28"/>
                <w:szCs w:val="28"/>
              </w:rPr>
              <w:t>міської</w:t>
            </w:r>
            <w:proofErr w:type="spellEnd"/>
            <w:r>
              <w:rPr>
                <w:rStyle w:val="afc"/>
                <w:rFonts w:eastAsia="Droid Sans Fallback"/>
                <w:sz w:val="28"/>
                <w:szCs w:val="28"/>
              </w:rPr>
              <w:t xml:space="preserve"> ради за 2024 </w:t>
            </w:r>
            <w:proofErr w:type="spellStart"/>
            <w:r>
              <w:rPr>
                <w:rStyle w:val="afc"/>
                <w:rFonts w:eastAsia="Droid Sans Fallback"/>
                <w:sz w:val="28"/>
                <w:szCs w:val="28"/>
              </w:rPr>
              <w:t>рік</w:t>
            </w:r>
            <w:proofErr w:type="spellEnd"/>
          </w:p>
        </w:tc>
        <w:tc>
          <w:tcPr>
            <w:tcW w:w="1399" w:type="dxa"/>
          </w:tcPr>
          <w:p w:rsidR="00D9461C" w:rsidRDefault="00D9461C">
            <w:pPr>
              <w:spacing w:after="0" w:line="240" w:lineRule="auto"/>
              <w:jc w:val="center"/>
              <w:rPr>
                <w:rFonts w:ascii="Times New Roman" w:hAnsi="Times New Roman"/>
                <w:i/>
                <w:iCs/>
                <w:sz w:val="28"/>
                <w:szCs w:val="28"/>
                <w:lang w:val="uk-UA"/>
              </w:rPr>
            </w:pPr>
          </w:p>
        </w:tc>
        <w:tc>
          <w:tcPr>
            <w:tcW w:w="3195" w:type="dxa"/>
          </w:tcPr>
          <w:p w:rsidR="00D9461C" w:rsidRDefault="00D9461C">
            <w:pPr>
              <w:spacing w:after="0" w:line="240" w:lineRule="auto"/>
              <w:jc w:val="center"/>
              <w:rPr>
                <w:rFonts w:ascii="Times New Roman" w:hAnsi="Times New Roman"/>
                <w:sz w:val="28"/>
                <w:szCs w:val="28"/>
              </w:rPr>
            </w:pPr>
          </w:p>
        </w:tc>
      </w:tr>
    </w:tbl>
    <w:p w:rsidR="00D9461C" w:rsidRDefault="00D9461C" w:rsidP="00D9461C">
      <w:pPr>
        <w:pStyle w:val="afb"/>
        <w:shd w:val="clear" w:color="auto" w:fill="FFFFFF"/>
        <w:spacing w:before="0" w:beforeAutospacing="0" w:after="240" w:afterAutospacing="0"/>
        <w:textAlignment w:val="baseline"/>
        <w:rPr>
          <w:sz w:val="28"/>
          <w:szCs w:val="28"/>
          <w:lang w:val="uk-UA" w:eastAsia="uk-UA"/>
        </w:rPr>
      </w:pPr>
      <w:r>
        <w:rPr>
          <w:sz w:val="28"/>
          <w:szCs w:val="28"/>
          <w:lang w:val="uk-UA" w:eastAsia="uk-UA"/>
        </w:rPr>
        <w:tab/>
      </w:r>
    </w:p>
    <w:p w:rsidR="00D9461C" w:rsidRDefault="00D9461C" w:rsidP="00D9461C">
      <w:pPr>
        <w:pStyle w:val="afb"/>
        <w:shd w:val="clear" w:color="auto" w:fill="FFFFFF"/>
        <w:spacing w:before="0" w:beforeAutospacing="0" w:after="240" w:afterAutospacing="0"/>
        <w:ind w:firstLine="708"/>
        <w:jc w:val="both"/>
        <w:textAlignment w:val="baseline"/>
        <w:rPr>
          <w:sz w:val="28"/>
          <w:szCs w:val="28"/>
          <w:lang w:val="uk-UA" w:eastAsia="uk-UA"/>
        </w:rPr>
      </w:pPr>
      <w:r>
        <w:rPr>
          <w:sz w:val="28"/>
          <w:szCs w:val="28"/>
          <w:lang w:val="uk-UA"/>
        </w:rPr>
        <w:t xml:space="preserve">Заслухавши та обговоривши інформацію розпорядників коштів про виконання </w:t>
      </w:r>
      <w:proofErr w:type="spellStart"/>
      <w:r>
        <w:rPr>
          <w:rStyle w:val="afc"/>
          <w:rFonts w:eastAsia="Droid Sans Fallback"/>
          <w:b w:val="0"/>
          <w:sz w:val="28"/>
          <w:szCs w:val="28"/>
        </w:rPr>
        <w:t>програм</w:t>
      </w:r>
      <w:proofErr w:type="spellEnd"/>
      <w:r>
        <w:rPr>
          <w:rStyle w:val="afc"/>
          <w:rFonts w:eastAsia="Droid Sans Fallback"/>
          <w:b w:val="0"/>
          <w:sz w:val="28"/>
          <w:szCs w:val="28"/>
        </w:rPr>
        <w:t xml:space="preserve"> </w:t>
      </w:r>
      <w:proofErr w:type="spellStart"/>
      <w:r>
        <w:rPr>
          <w:rStyle w:val="afc"/>
          <w:rFonts w:eastAsia="Droid Sans Fallback"/>
          <w:b w:val="0"/>
          <w:sz w:val="28"/>
          <w:szCs w:val="28"/>
        </w:rPr>
        <w:t>Сокальської</w:t>
      </w:r>
      <w:proofErr w:type="spellEnd"/>
      <w:r>
        <w:rPr>
          <w:rStyle w:val="afc"/>
          <w:rFonts w:eastAsia="Droid Sans Fallback"/>
          <w:b w:val="0"/>
          <w:sz w:val="28"/>
          <w:szCs w:val="28"/>
        </w:rPr>
        <w:t xml:space="preserve"> </w:t>
      </w:r>
      <w:proofErr w:type="spellStart"/>
      <w:r>
        <w:rPr>
          <w:rStyle w:val="afc"/>
          <w:rFonts w:eastAsia="Droid Sans Fallback"/>
          <w:b w:val="0"/>
          <w:sz w:val="28"/>
          <w:szCs w:val="28"/>
        </w:rPr>
        <w:t>міської</w:t>
      </w:r>
      <w:proofErr w:type="spellEnd"/>
      <w:r>
        <w:rPr>
          <w:rStyle w:val="afc"/>
          <w:rFonts w:eastAsia="Droid Sans Fallback"/>
          <w:b w:val="0"/>
          <w:sz w:val="28"/>
          <w:szCs w:val="28"/>
        </w:rPr>
        <w:t xml:space="preserve"> ради за 2024 </w:t>
      </w:r>
      <w:proofErr w:type="spellStart"/>
      <w:r>
        <w:rPr>
          <w:rStyle w:val="afc"/>
          <w:rFonts w:eastAsia="Droid Sans Fallback"/>
          <w:b w:val="0"/>
          <w:sz w:val="28"/>
          <w:szCs w:val="28"/>
        </w:rPr>
        <w:t>рік</w:t>
      </w:r>
      <w:proofErr w:type="spellEnd"/>
      <w:r>
        <w:rPr>
          <w:sz w:val="28"/>
          <w:szCs w:val="28"/>
          <w:lang w:val="uk-UA"/>
        </w:rPr>
        <w:t xml:space="preserve">, керуючись статтею 26 Закону України «Про місцеве самоврядування в Україні», </w:t>
      </w:r>
      <w:r>
        <w:rPr>
          <w:sz w:val="28"/>
          <w:szCs w:val="28"/>
          <w:lang w:val="uk-UA" w:eastAsia="uk-UA"/>
        </w:rPr>
        <w:t>Сокальська міська рада,-</w:t>
      </w:r>
    </w:p>
    <w:p w:rsidR="00D9461C" w:rsidRDefault="00D9461C" w:rsidP="00D9461C">
      <w:pPr>
        <w:spacing w:after="0" w:line="240" w:lineRule="auto"/>
        <w:jc w:val="both"/>
        <w:rPr>
          <w:rFonts w:ascii="Times New Roman" w:hAnsi="Times New Roman"/>
          <w:sz w:val="28"/>
          <w:szCs w:val="28"/>
          <w:lang w:val="uk-UA" w:eastAsia="uk-UA"/>
        </w:rPr>
      </w:pPr>
    </w:p>
    <w:p w:rsidR="00D9461C" w:rsidRDefault="00D9461C" w:rsidP="00D9461C">
      <w:pPr>
        <w:spacing w:after="0" w:line="240" w:lineRule="auto"/>
        <w:rPr>
          <w:rFonts w:ascii="Times New Roman" w:hAnsi="Times New Roman"/>
          <w:b/>
          <w:sz w:val="28"/>
          <w:szCs w:val="28"/>
          <w:lang w:eastAsia="uk-UA"/>
        </w:rPr>
      </w:pPr>
      <w:r>
        <w:rPr>
          <w:rFonts w:ascii="Times New Roman" w:hAnsi="Times New Roman"/>
          <w:b/>
          <w:sz w:val="28"/>
          <w:szCs w:val="28"/>
          <w:lang w:eastAsia="uk-UA"/>
        </w:rPr>
        <w:t>ВИРІШИЛА:</w:t>
      </w:r>
    </w:p>
    <w:p w:rsidR="00D9461C" w:rsidRDefault="00D9461C" w:rsidP="00D9461C">
      <w:pPr>
        <w:tabs>
          <w:tab w:val="left" w:pos="900"/>
          <w:tab w:val="left" w:pos="1080"/>
        </w:tabs>
        <w:spacing w:after="0" w:line="240" w:lineRule="auto"/>
        <w:ind w:left="720"/>
        <w:jc w:val="both"/>
        <w:rPr>
          <w:rFonts w:ascii="Times New Roman" w:hAnsi="Times New Roman"/>
          <w:sz w:val="28"/>
          <w:szCs w:val="28"/>
          <w:lang w:eastAsia="uk-UA"/>
        </w:rPr>
      </w:pPr>
    </w:p>
    <w:p w:rsidR="00D9461C" w:rsidRDefault="00D9461C" w:rsidP="00D9461C">
      <w:pPr>
        <w:spacing w:after="0" w:line="240" w:lineRule="auto"/>
        <w:ind w:left="720"/>
        <w:jc w:val="center"/>
        <w:rPr>
          <w:rFonts w:ascii="Times New Roman" w:hAnsi="Times New Roman"/>
          <w:sz w:val="28"/>
          <w:szCs w:val="28"/>
        </w:rPr>
      </w:pPr>
    </w:p>
    <w:p w:rsidR="00D9461C" w:rsidRDefault="00D9461C" w:rsidP="00D9461C">
      <w:pPr>
        <w:pStyle w:val="afb"/>
        <w:numPr>
          <w:ilvl w:val="0"/>
          <w:numId w:val="8"/>
        </w:numPr>
        <w:shd w:val="clear" w:color="auto" w:fill="FFFFFF"/>
        <w:spacing w:before="0" w:beforeAutospacing="0" w:after="240" w:afterAutospacing="0"/>
        <w:textAlignment w:val="baseline"/>
        <w:rPr>
          <w:sz w:val="28"/>
          <w:szCs w:val="28"/>
          <w:lang w:val="uk-UA"/>
        </w:rPr>
      </w:pPr>
      <w:r>
        <w:rPr>
          <w:sz w:val="28"/>
          <w:szCs w:val="28"/>
          <w:lang w:val="uk-UA"/>
        </w:rPr>
        <w:t>Інформа</w:t>
      </w:r>
      <w:r w:rsidR="005D70C8">
        <w:rPr>
          <w:sz w:val="28"/>
          <w:szCs w:val="28"/>
          <w:lang w:val="uk-UA"/>
        </w:rPr>
        <w:t xml:space="preserve">цію розпорядників коштів про </w:t>
      </w:r>
      <w:r>
        <w:rPr>
          <w:sz w:val="28"/>
          <w:szCs w:val="28"/>
          <w:lang w:val="uk-UA"/>
        </w:rPr>
        <w:t xml:space="preserve"> виконання </w:t>
      </w:r>
      <w:proofErr w:type="spellStart"/>
      <w:r>
        <w:rPr>
          <w:rStyle w:val="afc"/>
          <w:rFonts w:eastAsia="Droid Sans Fallback"/>
          <w:b w:val="0"/>
          <w:sz w:val="28"/>
          <w:szCs w:val="28"/>
        </w:rPr>
        <w:t>програм</w:t>
      </w:r>
      <w:proofErr w:type="spellEnd"/>
      <w:r>
        <w:rPr>
          <w:rStyle w:val="afc"/>
          <w:rFonts w:eastAsia="Droid Sans Fallback"/>
          <w:b w:val="0"/>
          <w:sz w:val="28"/>
          <w:szCs w:val="28"/>
        </w:rPr>
        <w:t xml:space="preserve"> </w:t>
      </w:r>
      <w:proofErr w:type="spellStart"/>
      <w:r>
        <w:rPr>
          <w:rStyle w:val="afc"/>
          <w:rFonts w:eastAsia="Droid Sans Fallback"/>
          <w:b w:val="0"/>
          <w:sz w:val="28"/>
          <w:szCs w:val="28"/>
        </w:rPr>
        <w:t>Сокальської</w:t>
      </w:r>
      <w:proofErr w:type="spellEnd"/>
      <w:r>
        <w:rPr>
          <w:rStyle w:val="afc"/>
          <w:rFonts w:eastAsia="Droid Sans Fallback"/>
          <w:b w:val="0"/>
          <w:sz w:val="28"/>
          <w:szCs w:val="28"/>
        </w:rPr>
        <w:t xml:space="preserve"> </w:t>
      </w:r>
      <w:proofErr w:type="spellStart"/>
      <w:r>
        <w:rPr>
          <w:rStyle w:val="afc"/>
          <w:rFonts w:eastAsia="Droid Sans Fallback"/>
          <w:b w:val="0"/>
          <w:sz w:val="28"/>
          <w:szCs w:val="28"/>
        </w:rPr>
        <w:t>міської</w:t>
      </w:r>
      <w:proofErr w:type="spellEnd"/>
      <w:r>
        <w:rPr>
          <w:rStyle w:val="afc"/>
          <w:rFonts w:eastAsia="Droid Sans Fallback"/>
          <w:b w:val="0"/>
          <w:sz w:val="28"/>
          <w:szCs w:val="28"/>
        </w:rPr>
        <w:t xml:space="preserve"> ради за 2024 </w:t>
      </w:r>
      <w:proofErr w:type="spellStart"/>
      <w:r>
        <w:rPr>
          <w:rStyle w:val="afc"/>
          <w:rFonts w:eastAsia="Droid Sans Fallback"/>
          <w:b w:val="0"/>
          <w:sz w:val="28"/>
          <w:szCs w:val="28"/>
        </w:rPr>
        <w:t>рік</w:t>
      </w:r>
      <w:proofErr w:type="spellEnd"/>
      <w:r>
        <w:rPr>
          <w:rStyle w:val="afc"/>
          <w:rFonts w:eastAsia="Droid Sans Fallback"/>
          <w:b w:val="0"/>
          <w:sz w:val="28"/>
          <w:szCs w:val="28"/>
        </w:rPr>
        <w:t xml:space="preserve"> </w:t>
      </w:r>
      <w:proofErr w:type="spellStart"/>
      <w:r>
        <w:rPr>
          <w:rStyle w:val="afc"/>
          <w:rFonts w:eastAsia="Droid Sans Fallback"/>
          <w:b w:val="0"/>
          <w:sz w:val="28"/>
          <w:szCs w:val="28"/>
        </w:rPr>
        <w:t>взяти</w:t>
      </w:r>
      <w:proofErr w:type="spellEnd"/>
      <w:r>
        <w:rPr>
          <w:rStyle w:val="afc"/>
          <w:rFonts w:eastAsia="Droid Sans Fallback"/>
          <w:b w:val="0"/>
          <w:sz w:val="28"/>
          <w:szCs w:val="28"/>
        </w:rPr>
        <w:t xml:space="preserve"> до </w:t>
      </w:r>
      <w:proofErr w:type="spellStart"/>
      <w:r>
        <w:rPr>
          <w:rStyle w:val="afc"/>
          <w:rFonts w:eastAsia="Droid Sans Fallback"/>
          <w:b w:val="0"/>
          <w:sz w:val="28"/>
          <w:szCs w:val="28"/>
        </w:rPr>
        <w:t>відома</w:t>
      </w:r>
      <w:proofErr w:type="spellEnd"/>
      <w:r>
        <w:rPr>
          <w:sz w:val="28"/>
          <w:szCs w:val="28"/>
          <w:lang w:val="uk-UA"/>
        </w:rPr>
        <w:t>.</w:t>
      </w:r>
    </w:p>
    <w:p w:rsidR="00D9461C" w:rsidRDefault="00D9461C" w:rsidP="00D9461C">
      <w:pPr>
        <w:pStyle w:val="afb"/>
        <w:numPr>
          <w:ilvl w:val="0"/>
          <w:numId w:val="8"/>
        </w:numPr>
        <w:shd w:val="clear" w:color="auto" w:fill="FFFFFF"/>
        <w:spacing w:before="0" w:beforeAutospacing="0" w:after="240" w:afterAutospacing="0"/>
        <w:textAlignment w:val="baseline"/>
        <w:rPr>
          <w:sz w:val="28"/>
          <w:szCs w:val="28"/>
          <w:lang w:val="uk-UA"/>
        </w:rPr>
      </w:pPr>
      <w:r>
        <w:rPr>
          <w:sz w:val="28"/>
          <w:szCs w:val="28"/>
          <w:lang w:val="uk-UA"/>
        </w:rPr>
        <w:t>Контроль за виконанням даного рішення покласти на заступників міського голови відповідно до розподілу функціональних обов’язків.</w:t>
      </w:r>
    </w:p>
    <w:p w:rsidR="00D9461C" w:rsidRDefault="00D9461C" w:rsidP="00D9461C">
      <w:pPr>
        <w:pStyle w:val="afb"/>
        <w:shd w:val="clear" w:color="auto" w:fill="FFFFFF"/>
        <w:spacing w:before="0" w:beforeAutospacing="0" w:after="240" w:afterAutospacing="0"/>
        <w:textAlignment w:val="baseline"/>
        <w:rPr>
          <w:sz w:val="28"/>
          <w:szCs w:val="28"/>
          <w:lang w:val="uk-UA"/>
        </w:rPr>
      </w:pPr>
      <w:r>
        <w:rPr>
          <w:sz w:val="28"/>
          <w:szCs w:val="28"/>
          <w:lang w:val="uk-UA"/>
        </w:rPr>
        <w:t> </w:t>
      </w:r>
    </w:p>
    <w:p w:rsidR="00D9461C" w:rsidRDefault="00D9461C" w:rsidP="00D9461C">
      <w:pPr>
        <w:pStyle w:val="afb"/>
        <w:shd w:val="clear" w:color="auto" w:fill="FFFFFF"/>
        <w:spacing w:before="0" w:beforeAutospacing="0" w:after="240" w:afterAutospacing="0"/>
        <w:textAlignment w:val="baseline"/>
        <w:rPr>
          <w:sz w:val="28"/>
          <w:szCs w:val="28"/>
          <w:lang w:val="uk-UA"/>
        </w:rPr>
      </w:pPr>
    </w:p>
    <w:p w:rsidR="00D9461C" w:rsidRDefault="00D9461C" w:rsidP="00D9461C">
      <w:pPr>
        <w:spacing w:after="0" w:line="240" w:lineRule="auto"/>
        <w:ind w:firstLine="180"/>
        <w:jc w:val="center"/>
        <w:rPr>
          <w:rFonts w:ascii="Times New Roman" w:hAnsi="Times New Roman"/>
          <w:b/>
          <w:bCs/>
          <w:sz w:val="28"/>
          <w:szCs w:val="28"/>
          <w:lang w:val="uk-UA" w:eastAsia="uk-UA"/>
        </w:rPr>
      </w:pPr>
      <w:proofErr w:type="spellStart"/>
      <w:r>
        <w:rPr>
          <w:rFonts w:ascii="Times New Roman" w:hAnsi="Times New Roman"/>
          <w:b/>
          <w:bCs/>
          <w:sz w:val="28"/>
          <w:szCs w:val="28"/>
          <w:lang w:eastAsia="uk-UA"/>
        </w:rPr>
        <w:t>Міський</w:t>
      </w:r>
      <w:proofErr w:type="spellEnd"/>
      <w:r>
        <w:rPr>
          <w:rFonts w:ascii="Times New Roman" w:hAnsi="Times New Roman"/>
          <w:b/>
          <w:bCs/>
          <w:sz w:val="28"/>
          <w:szCs w:val="28"/>
          <w:lang w:eastAsia="uk-UA"/>
        </w:rPr>
        <w:t xml:space="preserve"> голова                     </w:t>
      </w:r>
      <w:r w:rsidRPr="005D70C8">
        <w:rPr>
          <w:rFonts w:ascii="Times New Roman" w:hAnsi="Times New Roman"/>
          <w:b/>
          <w:bCs/>
          <w:sz w:val="28"/>
          <w:szCs w:val="28"/>
          <w:lang w:eastAsia="uk-UA"/>
        </w:rPr>
        <w:tab/>
      </w:r>
      <w:r>
        <w:rPr>
          <w:rFonts w:ascii="Times New Roman" w:hAnsi="Times New Roman"/>
          <w:b/>
          <w:bCs/>
          <w:sz w:val="28"/>
          <w:szCs w:val="28"/>
          <w:lang w:eastAsia="uk-UA"/>
        </w:rPr>
        <w:t xml:space="preserve">                              </w:t>
      </w:r>
      <w:proofErr w:type="spellStart"/>
      <w:r>
        <w:rPr>
          <w:rFonts w:ascii="Times New Roman" w:hAnsi="Times New Roman"/>
          <w:b/>
          <w:bCs/>
          <w:sz w:val="28"/>
          <w:szCs w:val="28"/>
          <w:lang w:eastAsia="uk-UA"/>
        </w:rPr>
        <w:t>Сергій</w:t>
      </w:r>
      <w:proofErr w:type="spellEnd"/>
      <w:r>
        <w:rPr>
          <w:rFonts w:ascii="Times New Roman" w:hAnsi="Times New Roman"/>
          <w:b/>
          <w:bCs/>
          <w:sz w:val="28"/>
          <w:szCs w:val="28"/>
          <w:lang w:eastAsia="uk-UA"/>
        </w:rPr>
        <w:t xml:space="preserve"> КАСЯН</w:t>
      </w:r>
    </w:p>
    <w:p w:rsidR="005D70C8" w:rsidRDefault="005D70C8" w:rsidP="00D9461C">
      <w:pPr>
        <w:spacing w:after="0" w:line="240" w:lineRule="auto"/>
        <w:ind w:firstLine="180"/>
        <w:jc w:val="center"/>
        <w:rPr>
          <w:rFonts w:ascii="Times New Roman" w:hAnsi="Times New Roman"/>
          <w:bCs/>
          <w:sz w:val="28"/>
          <w:szCs w:val="28"/>
          <w:lang w:eastAsia="uk-UA"/>
        </w:rPr>
        <w:sectPr w:rsidR="005D70C8" w:rsidSect="005D70C8">
          <w:headerReference w:type="even" r:id="rId8"/>
          <w:headerReference w:type="default" r:id="rId9"/>
          <w:headerReference w:type="first" r:id="rId10"/>
          <w:pgSz w:w="11906" w:h="16838"/>
          <w:pgMar w:top="1389" w:right="851" w:bottom="1134" w:left="1134" w:header="720" w:footer="709" w:gutter="0"/>
          <w:cols w:space="720"/>
          <w:docGrid w:linePitch="360"/>
        </w:sectPr>
      </w:pPr>
    </w:p>
    <w:p w:rsidR="00D9461C" w:rsidRDefault="00D9461C" w:rsidP="00D9461C">
      <w:pPr>
        <w:spacing w:after="0" w:line="240" w:lineRule="auto"/>
        <w:ind w:firstLine="180"/>
        <w:jc w:val="center"/>
        <w:rPr>
          <w:rFonts w:ascii="Times New Roman" w:hAnsi="Times New Roman"/>
          <w:bCs/>
          <w:sz w:val="28"/>
          <w:szCs w:val="28"/>
          <w:lang w:eastAsia="uk-UA"/>
        </w:rPr>
      </w:pPr>
    </w:p>
    <w:p w:rsidR="00D9461C" w:rsidRDefault="00D9461C" w:rsidP="00C56E70">
      <w:pPr>
        <w:suppressAutoHyphens/>
        <w:spacing w:after="0" w:line="240" w:lineRule="auto"/>
        <w:jc w:val="both"/>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Додаток 4</w:t>
      </w: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до  Порядку розроблення міських </w:t>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цільових програм, моніторингу та </w:t>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звітності про їх виконання  </w:t>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p>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b/>
          <w:bCs/>
          <w:color w:val="000000"/>
          <w:sz w:val="24"/>
          <w:szCs w:val="24"/>
          <w:lang w:val="uk-UA" w:eastAsia="zh-CN"/>
        </w:rPr>
        <w:t xml:space="preserve">Інформація про виконання програми на </w:t>
      </w:r>
      <w:r w:rsidRPr="00C56E70">
        <w:rPr>
          <w:rFonts w:ascii="Times New Roman" w:eastAsia="Times New Roman" w:hAnsi="Times New Roman" w:cs="Times New Roman"/>
          <w:b/>
          <w:bCs/>
          <w:color w:val="000000"/>
          <w:sz w:val="24"/>
          <w:szCs w:val="24"/>
          <w:highlight w:val="yellow"/>
          <w:lang w:val="uk-UA" w:eastAsia="zh-CN"/>
        </w:rPr>
        <w:t>01 грудня</w:t>
      </w:r>
      <w:r w:rsidRPr="00C56E70">
        <w:rPr>
          <w:rFonts w:ascii="Times New Roman" w:eastAsia="Times New Roman" w:hAnsi="Times New Roman" w:cs="Times New Roman"/>
          <w:b/>
          <w:bCs/>
          <w:color w:val="000000"/>
          <w:sz w:val="24"/>
          <w:szCs w:val="24"/>
          <w:lang w:val="uk-UA" w:eastAsia="zh-CN"/>
        </w:rPr>
        <w:t>_2024_ року</w:t>
      </w:r>
    </w:p>
    <w:tbl>
      <w:tblPr>
        <w:tblW w:w="0" w:type="auto"/>
        <w:tblInd w:w="108" w:type="dxa"/>
        <w:tblLayout w:type="fixed"/>
        <w:tblLook w:val="0000" w:firstRow="0" w:lastRow="0" w:firstColumn="0" w:lastColumn="0" w:noHBand="0" w:noVBand="0"/>
      </w:tblPr>
      <w:tblGrid>
        <w:gridCol w:w="692"/>
        <w:gridCol w:w="1543"/>
        <w:gridCol w:w="741"/>
        <w:gridCol w:w="9731"/>
      </w:tblGrid>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1.</w:t>
            </w:r>
          </w:p>
        </w:tc>
        <w:tc>
          <w:tcPr>
            <w:tcW w:w="1543"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 xml:space="preserve">       9800</w:t>
            </w:r>
          </w:p>
        </w:tc>
        <w:tc>
          <w:tcPr>
            <w:tcW w:w="741"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p>
        </w:tc>
        <w:tc>
          <w:tcPr>
            <w:tcW w:w="9731"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 xml:space="preserve">                                    Фінансове управління Сокальської міської ради Львівської області</w:t>
            </w:r>
          </w:p>
        </w:tc>
      </w:tr>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543"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КВКВ</w:t>
            </w:r>
          </w:p>
        </w:tc>
        <w:tc>
          <w:tcPr>
            <w:tcW w:w="741"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9731"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4"/>
                <w:szCs w:val="24"/>
                <w:vertAlign w:val="superscript"/>
                <w:lang w:val="uk-UA" w:eastAsia="uk-UA"/>
              </w:rPr>
              <w:t>найменування головного розпорядника бюджетних коштів</w:t>
            </w:r>
          </w:p>
        </w:tc>
      </w:tr>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2.</w:t>
            </w:r>
          </w:p>
        </w:tc>
        <w:tc>
          <w:tcPr>
            <w:tcW w:w="1543"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741"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9731"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Військові частини Міністерства оборони України та Міністерства внутрішніх справ України</w:t>
            </w:r>
          </w:p>
        </w:tc>
      </w:tr>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543"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КВКВ</w:t>
            </w:r>
          </w:p>
        </w:tc>
        <w:tc>
          <w:tcPr>
            <w:tcW w:w="741"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9731"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4"/>
                <w:szCs w:val="24"/>
                <w:vertAlign w:val="superscript"/>
                <w:lang w:val="uk-UA" w:eastAsia="uk-UA"/>
              </w:rPr>
              <w:t>найменування відповідального виконавця програми</w:t>
            </w:r>
          </w:p>
        </w:tc>
      </w:tr>
      <w:tr w:rsidR="00C56E70" w:rsidRPr="00334B4A"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3.</w:t>
            </w:r>
          </w:p>
        </w:tc>
        <w:tc>
          <w:tcPr>
            <w:tcW w:w="1543"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741"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9731"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Програма сприяння матеріально – технічного забезпечення військових частин Міністерства оборони України та Міністерства внутрішніх справ України на 2024 рік, рішення від 20 лютого 2024 року №1388, рішення від 26 березня 2024 року №1449, рішення від 26 квітня 2024 року №1507, рішення від 30 травня 2024 року №1569, рішення від 30 травня 2024 року №1569, рішення від 03 вересня 2024 року №1676, рішення від 18 жовтня 2024 року №1736, рішення від 28 листопада 2024 року №1807</w:t>
            </w:r>
          </w:p>
        </w:tc>
      </w:tr>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1543"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КФКВ</w:t>
            </w:r>
          </w:p>
        </w:tc>
        <w:tc>
          <w:tcPr>
            <w:tcW w:w="741"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9731"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4"/>
                <w:szCs w:val="24"/>
                <w:vertAlign w:val="superscript"/>
                <w:lang w:val="uk-UA" w:eastAsia="uk-UA"/>
              </w:rPr>
              <w:t>найменування програми, дата і номер рішення міської ради про її затвердження</w:t>
            </w:r>
          </w:p>
        </w:tc>
      </w:tr>
    </w:tbl>
    <w:p w:rsidR="00C56E70" w:rsidRPr="00C56E70" w:rsidRDefault="00C56E70" w:rsidP="00C56E70">
      <w:pPr>
        <w:shd w:val="clear" w:color="auto" w:fill="FFFFFF"/>
        <w:suppressAutoHyphens/>
        <w:spacing w:after="0" w:line="240" w:lineRule="auto"/>
        <w:rPr>
          <w:rFonts w:ascii="Times New Roman" w:eastAsia="Times New Roman" w:hAnsi="Times New Roman" w:cs="Times New Roman"/>
          <w:sz w:val="24"/>
          <w:szCs w:val="24"/>
          <w:lang w:val="uk-UA" w:eastAsia="zh-CN"/>
        </w:rPr>
      </w:pPr>
    </w:p>
    <w:p w:rsidR="00C56E70" w:rsidRPr="00C56E70" w:rsidRDefault="00C56E70" w:rsidP="00C56E70">
      <w:pPr>
        <w:shd w:val="clear" w:color="auto" w:fill="FFFFFF"/>
        <w:suppressAutoHyphens/>
        <w:spacing w:after="0" w:line="240" w:lineRule="auto"/>
        <w:ind w:firstLine="708"/>
        <w:rPr>
          <w:rFonts w:ascii="Times New Roman" w:eastAsia="Times New Roman" w:hAnsi="Times New Roman" w:cs="Times New Roman"/>
          <w:sz w:val="24"/>
          <w:szCs w:val="24"/>
          <w:u w:val="single"/>
          <w:lang w:val="uk-UA" w:eastAsia="zh-CN"/>
        </w:rPr>
      </w:pPr>
      <w:r w:rsidRPr="00C56E70">
        <w:rPr>
          <w:rFonts w:ascii="Times New Roman" w:eastAsia="Times New Roman" w:hAnsi="Times New Roman" w:cs="Times New Roman"/>
          <w:color w:val="000000"/>
          <w:sz w:val="20"/>
          <w:szCs w:val="20"/>
          <w:lang w:val="uk-UA" w:eastAsia="uk-UA"/>
        </w:rPr>
        <w:t xml:space="preserve">4. Напрями діяльності та заходи </w:t>
      </w:r>
      <w:r w:rsidRPr="00C56E70">
        <w:rPr>
          <w:rFonts w:ascii="Times New Roman" w:eastAsia="Times New Roman" w:hAnsi="Times New Roman" w:cs="Times New Roman"/>
          <w:color w:val="000000"/>
          <w:sz w:val="20"/>
          <w:szCs w:val="20"/>
          <w:u w:val="single"/>
          <w:lang w:val="uk-UA" w:eastAsia="uk-UA"/>
        </w:rPr>
        <w:t>Програми сприяння матеріально – технічного забезпечення військових частин Міністерства оборони України та Міністерства внутрішніх справ України на 2024 рік</w:t>
      </w:r>
    </w:p>
    <w:p w:rsidR="00C56E70" w:rsidRPr="00C56E70" w:rsidRDefault="00C56E70" w:rsidP="00C56E70">
      <w:pPr>
        <w:shd w:val="clear" w:color="auto" w:fill="FFFFFF"/>
        <w:suppressAutoHyphens/>
        <w:spacing w:after="0" w:line="240" w:lineRule="auto"/>
        <w:ind w:firstLine="708"/>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uk-UA"/>
        </w:rPr>
        <w:t>(назва програми)</w:t>
      </w:r>
    </w:p>
    <w:p w:rsidR="00C56E70" w:rsidRPr="00C56E70" w:rsidRDefault="00C56E70" w:rsidP="00C56E70">
      <w:pPr>
        <w:shd w:val="clear" w:color="auto" w:fill="FFFFFF"/>
        <w:suppressAutoHyphens/>
        <w:spacing w:after="0" w:line="240" w:lineRule="auto"/>
        <w:rPr>
          <w:rFonts w:ascii="Verdana" w:eastAsia="Times New Roman" w:hAnsi="Verdana" w:cs="Verdana"/>
          <w:color w:val="000000"/>
          <w:sz w:val="16"/>
          <w:szCs w:val="16"/>
          <w:lang w:eastAsia="ru-RU"/>
        </w:rPr>
      </w:pPr>
    </w:p>
    <w:tbl>
      <w:tblPr>
        <w:tblW w:w="15451" w:type="dxa"/>
        <w:tblInd w:w="-137" w:type="dxa"/>
        <w:tblLayout w:type="fixed"/>
        <w:tblCellMar>
          <w:left w:w="0" w:type="dxa"/>
          <w:right w:w="0" w:type="dxa"/>
        </w:tblCellMar>
        <w:tblLook w:val="0000" w:firstRow="0" w:lastRow="0" w:firstColumn="0" w:lastColumn="0" w:noHBand="0" w:noVBand="0"/>
      </w:tblPr>
      <w:tblGrid>
        <w:gridCol w:w="709"/>
        <w:gridCol w:w="2410"/>
        <w:gridCol w:w="1276"/>
        <w:gridCol w:w="709"/>
        <w:gridCol w:w="850"/>
        <w:gridCol w:w="851"/>
        <w:gridCol w:w="567"/>
        <w:gridCol w:w="708"/>
        <w:gridCol w:w="709"/>
        <w:gridCol w:w="851"/>
        <w:gridCol w:w="850"/>
        <w:gridCol w:w="709"/>
        <w:gridCol w:w="1134"/>
        <w:gridCol w:w="1559"/>
        <w:gridCol w:w="1559"/>
      </w:tblGrid>
      <w:tr w:rsidR="00C56E70" w:rsidRPr="00C56E70" w:rsidTr="00694B64">
        <w:trPr>
          <w:cantSplit/>
          <w:trHeight w:val="274"/>
        </w:trPr>
        <w:tc>
          <w:tcPr>
            <w:tcW w:w="709"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 п/п</w:t>
            </w:r>
          </w:p>
        </w:tc>
        <w:tc>
          <w:tcPr>
            <w:tcW w:w="2410"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Захід</w:t>
            </w:r>
          </w:p>
        </w:tc>
        <w:tc>
          <w:tcPr>
            <w:tcW w:w="1276"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Головний</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виконавець</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та строк</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виконання</w:t>
            </w:r>
          </w:p>
        </w:tc>
        <w:tc>
          <w:tcPr>
            <w:tcW w:w="3685" w:type="dxa"/>
            <w:gridSpan w:val="5"/>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0"/>
              </w:numPr>
              <w:tabs>
                <w:tab w:val="num" w:pos="0"/>
              </w:tabs>
              <w:suppressAutoHyphens/>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Планові обсяги фінансування, тис. грн.</w:t>
            </w:r>
          </w:p>
        </w:tc>
        <w:tc>
          <w:tcPr>
            <w:tcW w:w="4253" w:type="dxa"/>
            <w:gridSpan w:val="5"/>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0"/>
              </w:numPr>
              <w:tabs>
                <w:tab w:val="num" w:pos="0"/>
              </w:tabs>
              <w:suppressAutoHyphens/>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Фактичні обсяги фінансування, тис. грн.</w:t>
            </w:r>
          </w:p>
        </w:tc>
        <w:tc>
          <w:tcPr>
            <w:tcW w:w="1559" w:type="dxa"/>
            <w:vMerge w:val="restart"/>
            <w:tcBorders>
              <w:top w:val="single" w:sz="4" w:space="0" w:color="000000"/>
              <w:left w:val="single" w:sz="4" w:space="0" w:color="000000"/>
              <w:bottom w:val="single" w:sz="4" w:space="0" w:color="000000"/>
              <w:right w:val="single" w:sz="4" w:space="0" w:color="auto"/>
            </w:tcBorders>
            <w:shd w:val="clear" w:color="auto" w:fill="FFFFFF"/>
          </w:tcPr>
          <w:p w:rsidR="00C56E70" w:rsidRPr="00C56E70" w:rsidRDefault="00C56E70" w:rsidP="00C56E70">
            <w:pPr>
              <w:keepNext/>
              <w:numPr>
                <w:ilvl w:val="1"/>
                <w:numId w:val="0"/>
              </w:numPr>
              <w:tabs>
                <w:tab w:val="num" w:pos="0"/>
              </w:tabs>
              <w:suppressAutoHyphens/>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uk-UA"/>
              </w:rPr>
              <w:t>Стан виконання заходів (результативні показники виконання програми)</w:t>
            </w:r>
          </w:p>
        </w:tc>
        <w:tc>
          <w:tcPr>
            <w:tcW w:w="1559" w:type="dxa"/>
            <w:tcBorders>
              <w:top w:val="single" w:sz="4" w:space="0" w:color="auto"/>
              <w:left w:val="single" w:sz="4" w:space="0" w:color="auto"/>
              <w:right w:val="single" w:sz="4" w:space="0" w:color="auto"/>
            </w:tcBorders>
            <w:shd w:val="clear" w:color="auto" w:fill="FFFFFF"/>
          </w:tcPr>
          <w:p w:rsidR="00C56E70" w:rsidRPr="00C56E70" w:rsidRDefault="00C56E70" w:rsidP="00C56E70">
            <w:pPr>
              <w:keepNext/>
              <w:numPr>
                <w:ilvl w:val="1"/>
                <w:numId w:val="0"/>
              </w:numPr>
              <w:tabs>
                <w:tab w:val="num" w:pos="0"/>
              </w:tabs>
              <w:suppressAutoHyphens/>
              <w:spacing w:after="0" w:line="240" w:lineRule="auto"/>
              <w:jc w:val="center"/>
              <w:outlineLvl w:val="1"/>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t>Придбано за кошти Сокальської міської ради (та інших громад)</w:t>
            </w:r>
          </w:p>
        </w:tc>
      </w:tr>
      <w:tr w:rsidR="00C56E70" w:rsidRPr="00C56E70" w:rsidTr="00694B64">
        <w:trPr>
          <w:cantSplit/>
          <w:trHeight w:val="252"/>
        </w:trPr>
        <w:tc>
          <w:tcPr>
            <w:tcW w:w="709"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2410"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276"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709"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0"/>
              </w:numPr>
              <w:tabs>
                <w:tab w:val="num" w:pos="0"/>
              </w:tabs>
              <w:suppressAutoHyphens/>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Всього</w:t>
            </w:r>
          </w:p>
        </w:tc>
        <w:tc>
          <w:tcPr>
            <w:tcW w:w="2976" w:type="dxa"/>
            <w:gridSpan w:val="4"/>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0"/>
              </w:numPr>
              <w:tabs>
                <w:tab w:val="num" w:pos="0"/>
              </w:tabs>
              <w:suppressAutoHyphens/>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У тому числі:</w:t>
            </w:r>
          </w:p>
        </w:tc>
        <w:tc>
          <w:tcPr>
            <w:tcW w:w="709"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0"/>
              </w:numPr>
              <w:tabs>
                <w:tab w:val="num" w:pos="0"/>
              </w:tabs>
              <w:suppressAutoHyphens/>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Всього</w:t>
            </w:r>
          </w:p>
        </w:tc>
        <w:tc>
          <w:tcPr>
            <w:tcW w:w="3544" w:type="dxa"/>
            <w:gridSpan w:val="4"/>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0"/>
              </w:numPr>
              <w:tabs>
                <w:tab w:val="num" w:pos="0"/>
              </w:tabs>
              <w:suppressAutoHyphens/>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У тому числі:</w:t>
            </w:r>
          </w:p>
        </w:tc>
        <w:tc>
          <w:tcPr>
            <w:tcW w:w="1559" w:type="dxa"/>
            <w:vMerge/>
            <w:tcBorders>
              <w:top w:val="single" w:sz="4" w:space="0" w:color="000000"/>
              <w:left w:val="single" w:sz="4" w:space="0" w:color="000000"/>
              <w:bottom w:val="single" w:sz="4" w:space="0" w:color="000000"/>
              <w:right w:val="single" w:sz="4" w:space="0" w:color="auto"/>
            </w:tcBorders>
            <w:shd w:val="clear" w:color="auto" w:fill="FFFFFF"/>
          </w:tcPr>
          <w:p w:rsidR="00C56E70" w:rsidRPr="00C56E70" w:rsidRDefault="00C56E70" w:rsidP="00C56E70">
            <w:pPr>
              <w:keepNext/>
              <w:suppressAutoHyphens/>
              <w:snapToGrid w:val="0"/>
              <w:spacing w:after="0" w:line="240" w:lineRule="auto"/>
              <w:ind w:left="576"/>
              <w:jc w:val="center"/>
              <w:outlineLvl w:val="1"/>
              <w:rPr>
                <w:rFonts w:ascii="Times New Roman" w:eastAsia="Times New Roman" w:hAnsi="Times New Roman" w:cs="Times New Roman"/>
                <w:color w:val="000000"/>
                <w:sz w:val="16"/>
                <w:szCs w:val="16"/>
                <w:lang w:val="uk-UA" w:eastAsia="zh-CN"/>
              </w:rPr>
            </w:pPr>
          </w:p>
        </w:tc>
        <w:tc>
          <w:tcPr>
            <w:tcW w:w="1559" w:type="dxa"/>
            <w:tcBorders>
              <w:left w:val="single" w:sz="4" w:space="0" w:color="auto"/>
              <w:right w:val="single" w:sz="4" w:space="0" w:color="auto"/>
            </w:tcBorders>
            <w:shd w:val="clear" w:color="auto" w:fill="FFFFFF"/>
          </w:tcPr>
          <w:p w:rsidR="00C56E70" w:rsidRPr="00C56E70" w:rsidRDefault="00C56E70" w:rsidP="00C56E70">
            <w:pPr>
              <w:keepNext/>
              <w:suppressAutoHyphens/>
              <w:snapToGrid w:val="0"/>
              <w:spacing w:after="0" w:line="240" w:lineRule="auto"/>
              <w:ind w:left="576"/>
              <w:jc w:val="center"/>
              <w:outlineLvl w:val="1"/>
              <w:rPr>
                <w:rFonts w:ascii="Times New Roman" w:eastAsia="Times New Roman" w:hAnsi="Times New Roman" w:cs="Times New Roman"/>
                <w:color w:val="000000"/>
                <w:sz w:val="16"/>
                <w:szCs w:val="16"/>
                <w:lang w:val="uk-UA" w:eastAsia="zh-CN"/>
              </w:rPr>
            </w:pPr>
          </w:p>
        </w:tc>
      </w:tr>
      <w:tr w:rsidR="00C56E70" w:rsidRPr="00C56E70" w:rsidTr="00694B64">
        <w:trPr>
          <w:cantSplit/>
          <w:trHeight w:val="999"/>
        </w:trPr>
        <w:tc>
          <w:tcPr>
            <w:tcW w:w="709"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2410"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276"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709"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0"/>
              </w:numPr>
              <w:tabs>
                <w:tab w:val="num" w:pos="0"/>
              </w:tabs>
              <w:suppressAutoHyphens/>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Державний бюджет</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0"/>
              </w:numPr>
              <w:tabs>
                <w:tab w:val="num" w:pos="0"/>
              </w:tabs>
              <w:suppressAutoHyphens/>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Обласний бюджет</w:t>
            </w: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0"/>
              </w:numPr>
              <w:tabs>
                <w:tab w:val="num" w:pos="0"/>
              </w:tabs>
              <w:suppressAutoHyphens/>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Районний бюджет</w:t>
            </w: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0"/>
              </w:numPr>
              <w:tabs>
                <w:tab w:val="num" w:pos="0"/>
              </w:tabs>
              <w:suppressAutoHyphens/>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Міський бюджет</w:t>
            </w:r>
          </w:p>
        </w:tc>
        <w:tc>
          <w:tcPr>
            <w:tcW w:w="709"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0"/>
              </w:numPr>
              <w:tabs>
                <w:tab w:val="num" w:pos="0"/>
              </w:tabs>
              <w:suppressAutoHyphens/>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Державний бюджет</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0"/>
              </w:numPr>
              <w:tabs>
                <w:tab w:val="num" w:pos="0"/>
              </w:tabs>
              <w:suppressAutoHyphens/>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Обласний бюджет</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0"/>
              </w:numPr>
              <w:tabs>
                <w:tab w:val="num" w:pos="0"/>
              </w:tabs>
              <w:suppressAutoHyphens/>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Районний бюджет</w:t>
            </w: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0"/>
              </w:numPr>
              <w:tabs>
                <w:tab w:val="num" w:pos="0"/>
              </w:tabs>
              <w:suppressAutoHyphens/>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Міський бюджет</w:t>
            </w:r>
          </w:p>
        </w:tc>
        <w:tc>
          <w:tcPr>
            <w:tcW w:w="1559" w:type="dxa"/>
            <w:vMerge/>
            <w:tcBorders>
              <w:top w:val="single" w:sz="4" w:space="0" w:color="000000"/>
              <w:left w:val="single" w:sz="4" w:space="0" w:color="000000"/>
              <w:bottom w:val="single" w:sz="4" w:space="0" w:color="000000"/>
              <w:right w:val="single" w:sz="4" w:space="0" w:color="auto"/>
            </w:tcBorders>
            <w:shd w:val="clear" w:color="auto" w:fill="FFFFFF"/>
          </w:tcPr>
          <w:p w:rsidR="00C56E70" w:rsidRPr="00C56E70" w:rsidRDefault="00C56E70" w:rsidP="00C56E70">
            <w:pPr>
              <w:keepNext/>
              <w:suppressAutoHyphens/>
              <w:snapToGrid w:val="0"/>
              <w:spacing w:after="0" w:line="240" w:lineRule="auto"/>
              <w:ind w:left="576"/>
              <w:jc w:val="center"/>
              <w:outlineLvl w:val="1"/>
              <w:rPr>
                <w:rFonts w:ascii="Times New Roman" w:eastAsia="Times New Roman" w:hAnsi="Times New Roman" w:cs="Times New Roman"/>
                <w:color w:val="000000"/>
                <w:sz w:val="16"/>
                <w:szCs w:val="16"/>
                <w:lang w:val="uk-UA" w:eastAsia="zh-CN"/>
              </w:rPr>
            </w:pPr>
          </w:p>
        </w:tc>
        <w:tc>
          <w:tcPr>
            <w:tcW w:w="1559" w:type="dxa"/>
            <w:tcBorders>
              <w:left w:val="single" w:sz="4" w:space="0" w:color="auto"/>
              <w:bottom w:val="single" w:sz="4" w:space="0" w:color="auto"/>
              <w:right w:val="single" w:sz="4" w:space="0" w:color="auto"/>
            </w:tcBorders>
            <w:shd w:val="clear" w:color="auto" w:fill="FFFFFF"/>
          </w:tcPr>
          <w:p w:rsidR="00C56E70" w:rsidRPr="00C56E70" w:rsidRDefault="00C56E70" w:rsidP="00C56E70">
            <w:pPr>
              <w:keepNext/>
              <w:suppressAutoHyphens/>
              <w:snapToGrid w:val="0"/>
              <w:spacing w:after="0" w:line="240" w:lineRule="auto"/>
              <w:ind w:left="576"/>
              <w:jc w:val="center"/>
              <w:outlineLvl w:val="1"/>
              <w:rPr>
                <w:rFonts w:ascii="Times New Roman" w:eastAsia="Times New Roman" w:hAnsi="Times New Roman" w:cs="Times New Roman"/>
                <w:color w:val="000000"/>
                <w:sz w:val="16"/>
                <w:szCs w:val="16"/>
                <w:lang w:val="uk-UA" w:eastAsia="zh-CN"/>
              </w:rPr>
            </w:pPr>
          </w:p>
        </w:tc>
      </w:tr>
      <w:tr w:rsidR="00C56E70" w:rsidRPr="00334B4A"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lastRenderedPageBreak/>
              <w:t>1</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24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eastAsia="ru-RU"/>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А7039 Міністерства оборони України (м. Лисичанськ Луганської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       800,0</w:t>
            </w:r>
          </w:p>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350,0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150,0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800,0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350,0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150,0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800,0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350,0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150,0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800,0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350,0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150,0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20.02.24 №1388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№1389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профін.29.02, кап-715,0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поточні – 85,0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 </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09.09.24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профін.29.10,пот-350,0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поточні – 150,0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val="uk-UA" w:eastAsia="ru-RU"/>
              </w:rPr>
            </w:pPr>
          </w:p>
        </w:tc>
        <w:tc>
          <w:tcPr>
            <w:tcW w:w="1559" w:type="dxa"/>
            <w:tcBorders>
              <w:top w:val="single" w:sz="4" w:space="0" w:color="auto"/>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Акумулятор для </w:t>
            </w:r>
            <w:proofErr w:type="spellStart"/>
            <w:r w:rsidRPr="00C56E70">
              <w:rPr>
                <w:rFonts w:ascii="Times New Roman" w:eastAsia="Times New Roman" w:hAnsi="Times New Roman" w:cs="Times New Roman"/>
                <w:color w:val="000000"/>
                <w:sz w:val="16"/>
                <w:szCs w:val="16"/>
                <w:lang w:val="uk-UA" w:eastAsia="ru-RU"/>
              </w:rPr>
              <w:t>дрона</w:t>
            </w:r>
            <w:proofErr w:type="spellEnd"/>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DJI</w:t>
            </w:r>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en-US" w:eastAsia="ru-RU"/>
              </w:rPr>
              <w:t>Matrice</w:t>
            </w:r>
            <w:proofErr w:type="spellEnd"/>
            <w:r w:rsidRPr="00C56E70">
              <w:rPr>
                <w:rFonts w:ascii="Times New Roman" w:eastAsia="Times New Roman" w:hAnsi="Times New Roman" w:cs="Times New Roman"/>
                <w:color w:val="000000"/>
                <w:sz w:val="16"/>
                <w:szCs w:val="16"/>
                <w:lang w:val="uk-UA" w:eastAsia="ru-RU"/>
              </w:rPr>
              <w:t xml:space="preserve"> 300/350 10*26.4975 =264.975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окуляри </w:t>
            </w:r>
            <w:r w:rsidRPr="00C56E70">
              <w:rPr>
                <w:rFonts w:ascii="Times New Roman" w:eastAsia="Times New Roman" w:hAnsi="Times New Roman" w:cs="Times New Roman"/>
                <w:color w:val="000000"/>
                <w:sz w:val="16"/>
                <w:szCs w:val="16"/>
                <w:lang w:val="en-US" w:eastAsia="ru-RU"/>
              </w:rPr>
              <w:t>FPV</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SKY</w:t>
            </w:r>
            <w:r w:rsidRPr="00C56E70">
              <w:rPr>
                <w:rFonts w:ascii="Times New Roman" w:eastAsia="Times New Roman" w:hAnsi="Times New Roman" w:cs="Times New Roman"/>
                <w:color w:val="000000"/>
                <w:sz w:val="16"/>
                <w:szCs w:val="16"/>
                <w:lang w:val="uk-UA" w:eastAsia="ru-RU"/>
              </w:rPr>
              <w:t>04</w:t>
            </w:r>
            <w:r w:rsidRPr="00C56E70">
              <w:rPr>
                <w:rFonts w:ascii="Times New Roman" w:eastAsia="Times New Roman" w:hAnsi="Times New Roman" w:cs="Times New Roman"/>
                <w:color w:val="000000"/>
                <w:sz w:val="16"/>
                <w:szCs w:val="16"/>
                <w:lang w:val="en-US" w:eastAsia="ru-RU"/>
              </w:rPr>
              <w:t>X</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PRO</w:t>
            </w:r>
            <w:r w:rsidRPr="00C56E70">
              <w:rPr>
                <w:rFonts w:ascii="Times New Roman" w:eastAsia="Times New Roman" w:hAnsi="Times New Roman" w:cs="Times New Roman"/>
                <w:color w:val="000000"/>
                <w:sz w:val="16"/>
                <w:szCs w:val="16"/>
                <w:lang w:val="uk-UA" w:eastAsia="ru-RU"/>
              </w:rPr>
              <w:t xml:space="preserve"> 5.8 25*19.36=484.0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пульт управління </w:t>
            </w:r>
            <w:proofErr w:type="spellStart"/>
            <w:r w:rsidRPr="00C56E70">
              <w:rPr>
                <w:rFonts w:ascii="Times New Roman" w:eastAsia="Times New Roman" w:hAnsi="Times New Roman" w:cs="Times New Roman"/>
                <w:color w:val="000000"/>
                <w:sz w:val="16"/>
                <w:szCs w:val="16"/>
                <w:lang w:val="en-US" w:eastAsia="ru-RU"/>
              </w:rPr>
              <w:t>RadioMaster</w:t>
            </w:r>
            <w:proofErr w:type="spellEnd"/>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TX</w:t>
            </w:r>
            <w:r w:rsidRPr="00C56E70">
              <w:rPr>
                <w:rFonts w:ascii="Times New Roman" w:eastAsia="Times New Roman" w:hAnsi="Times New Roman" w:cs="Times New Roman"/>
                <w:color w:val="000000"/>
                <w:sz w:val="16"/>
                <w:szCs w:val="16"/>
                <w:lang w:val="uk-UA" w:eastAsia="ru-RU"/>
              </w:rPr>
              <w:t xml:space="preserve">12 25*3.68665=92,16625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БПЛА </w:t>
            </w:r>
            <w:r w:rsidRPr="00C56E70">
              <w:rPr>
                <w:rFonts w:ascii="Times New Roman" w:eastAsia="Times New Roman" w:hAnsi="Times New Roman" w:cs="Times New Roman"/>
                <w:color w:val="000000"/>
                <w:sz w:val="16"/>
                <w:szCs w:val="16"/>
                <w:lang w:val="en-US" w:eastAsia="ru-RU"/>
              </w:rPr>
              <w:t>Sturm</w:t>
            </w:r>
            <w:r w:rsidRPr="00C56E70">
              <w:rPr>
                <w:rFonts w:ascii="Times New Roman" w:eastAsia="Times New Roman" w:hAnsi="Times New Roman" w:cs="Times New Roman"/>
                <w:color w:val="000000"/>
                <w:sz w:val="16"/>
                <w:szCs w:val="16"/>
                <w:lang w:val="uk-UA" w:eastAsia="ru-RU"/>
              </w:rPr>
              <w:t xml:space="preserve">-07 </w:t>
            </w:r>
            <w:r w:rsidRPr="00C56E70">
              <w:rPr>
                <w:rFonts w:ascii="Times New Roman" w:eastAsia="Times New Roman" w:hAnsi="Times New Roman" w:cs="Times New Roman"/>
                <w:color w:val="000000"/>
                <w:sz w:val="16"/>
                <w:szCs w:val="16"/>
                <w:lang w:val="en-US" w:eastAsia="ru-RU"/>
              </w:rPr>
              <w:t>FPV</w:t>
            </w:r>
            <w:r w:rsidRPr="00C56E70">
              <w:rPr>
                <w:rFonts w:ascii="Times New Roman" w:eastAsia="Times New Roman" w:hAnsi="Times New Roman" w:cs="Times New Roman"/>
                <w:color w:val="000000"/>
                <w:sz w:val="16"/>
                <w:szCs w:val="16"/>
                <w:lang w:val="uk-UA" w:eastAsia="ru-RU"/>
              </w:rPr>
              <w:t xml:space="preserve"> 135*14,620= 1 973,7тис.грн; БПЛА </w:t>
            </w:r>
            <w:r w:rsidRPr="00C56E70">
              <w:rPr>
                <w:rFonts w:ascii="Times New Roman" w:eastAsia="Times New Roman" w:hAnsi="Times New Roman" w:cs="Times New Roman"/>
                <w:color w:val="000000"/>
                <w:sz w:val="16"/>
                <w:szCs w:val="16"/>
                <w:lang w:val="en-US" w:eastAsia="ru-RU"/>
              </w:rPr>
              <w:t>Sturm</w:t>
            </w:r>
            <w:r w:rsidRPr="00C56E70">
              <w:rPr>
                <w:rFonts w:ascii="Times New Roman" w:eastAsia="Times New Roman" w:hAnsi="Times New Roman" w:cs="Times New Roman"/>
                <w:color w:val="000000"/>
                <w:sz w:val="16"/>
                <w:szCs w:val="16"/>
                <w:lang w:val="uk-UA" w:eastAsia="ru-RU"/>
              </w:rPr>
              <w:t xml:space="preserve">-10 </w:t>
            </w:r>
            <w:r w:rsidRPr="00C56E70">
              <w:rPr>
                <w:rFonts w:ascii="Times New Roman" w:eastAsia="Times New Roman" w:hAnsi="Times New Roman" w:cs="Times New Roman"/>
                <w:color w:val="000000"/>
                <w:sz w:val="16"/>
                <w:szCs w:val="16"/>
                <w:lang w:val="en-US" w:eastAsia="ru-RU"/>
              </w:rPr>
              <w:t>FPV</w:t>
            </w:r>
            <w:r w:rsidRPr="00C56E70">
              <w:rPr>
                <w:rFonts w:ascii="Times New Roman" w:eastAsia="Times New Roman" w:hAnsi="Times New Roman" w:cs="Times New Roman"/>
                <w:color w:val="000000"/>
                <w:sz w:val="16"/>
                <w:szCs w:val="16"/>
                <w:lang w:val="uk-UA" w:eastAsia="ru-RU"/>
              </w:rPr>
              <w:t xml:space="preserve"> 135*17,78= 2 400,3тис.грн;</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2.</w:t>
            </w:r>
          </w:p>
        </w:tc>
        <w:tc>
          <w:tcPr>
            <w:tcW w:w="24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Забезпечення матеріально-технічними засобами військової частини А4667 Міністерства оборони України (с. </w:t>
            </w:r>
            <w:proofErr w:type="spellStart"/>
            <w:r w:rsidRPr="00C56E70">
              <w:rPr>
                <w:rFonts w:ascii="Times New Roman" w:eastAsia="Times New Roman" w:hAnsi="Times New Roman" w:cs="Times New Roman"/>
                <w:sz w:val="20"/>
                <w:szCs w:val="20"/>
                <w:lang w:val="uk-UA" w:eastAsia="zh-CN"/>
              </w:rPr>
              <w:t>Ценжів</w:t>
            </w:r>
            <w:proofErr w:type="spellEnd"/>
            <w:r w:rsidRPr="00C56E70">
              <w:rPr>
                <w:rFonts w:ascii="Times New Roman" w:eastAsia="Times New Roman" w:hAnsi="Times New Roman" w:cs="Times New Roman"/>
                <w:sz w:val="20"/>
                <w:szCs w:val="20"/>
                <w:lang w:eastAsia="zh-CN"/>
              </w:rPr>
              <w:t xml:space="preserve"> </w:t>
            </w:r>
            <w:proofErr w:type="spellStart"/>
            <w:r w:rsidRPr="00C56E70">
              <w:rPr>
                <w:rFonts w:ascii="Times New Roman" w:eastAsia="Times New Roman" w:hAnsi="Times New Roman" w:cs="Times New Roman"/>
                <w:sz w:val="20"/>
                <w:szCs w:val="20"/>
                <w:lang w:eastAsia="zh-CN"/>
              </w:rPr>
              <w:t>Івано-Франківської</w:t>
            </w:r>
            <w:proofErr w:type="spellEnd"/>
            <w:r w:rsidRPr="00C56E70">
              <w:rPr>
                <w:rFonts w:ascii="Times New Roman" w:eastAsia="Times New Roman" w:hAnsi="Times New Roman" w:cs="Times New Roman"/>
                <w:sz w:val="20"/>
                <w:szCs w:val="20"/>
                <w:lang w:eastAsia="zh-CN"/>
              </w:rPr>
              <w:t xml:space="preserve"> </w:t>
            </w:r>
            <w:proofErr w:type="spellStart"/>
            <w:r w:rsidRPr="00C56E70">
              <w:rPr>
                <w:rFonts w:ascii="Times New Roman" w:eastAsia="Times New Roman" w:hAnsi="Times New Roman" w:cs="Times New Roman"/>
                <w:sz w:val="20"/>
                <w:szCs w:val="20"/>
                <w:lang w:eastAsia="zh-CN"/>
              </w:rPr>
              <w:t>області</w:t>
            </w:r>
            <w:proofErr w:type="spellEnd"/>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7</w:t>
            </w:r>
            <w:r w:rsidRPr="00C56E70">
              <w:rPr>
                <w:rFonts w:ascii="Times New Roman" w:eastAsia="Times New Roman" w:hAnsi="Times New Roman" w:cs="Times New Roman"/>
                <w:color w:val="000000"/>
                <w:sz w:val="16"/>
                <w:szCs w:val="16"/>
                <w:lang w:eastAsia="ru-RU"/>
              </w:rPr>
              <w:t>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7</w:t>
            </w:r>
            <w:r w:rsidRPr="00C56E70">
              <w:rPr>
                <w:rFonts w:ascii="Times New Roman" w:eastAsia="Times New Roman" w:hAnsi="Times New Roman" w:cs="Times New Roman"/>
                <w:color w:val="000000"/>
                <w:sz w:val="16"/>
                <w:szCs w:val="16"/>
                <w:lang w:eastAsia="ru-RU"/>
              </w:rPr>
              <w:t>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7</w:t>
            </w:r>
            <w:r w:rsidRPr="00C56E70">
              <w:rPr>
                <w:rFonts w:ascii="Times New Roman" w:eastAsia="Times New Roman" w:hAnsi="Times New Roman" w:cs="Times New Roman"/>
                <w:color w:val="000000"/>
                <w:sz w:val="16"/>
                <w:szCs w:val="16"/>
                <w:lang w:eastAsia="ru-RU"/>
              </w:rPr>
              <w:t>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7</w:t>
            </w:r>
            <w:r w:rsidRPr="00C56E70">
              <w:rPr>
                <w:rFonts w:ascii="Times New Roman" w:eastAsia="Times New Roman" w:hAnsi="Times New Roman" w:cs="Times New Roman"/>
                <w:color w:val="000000"/>
                <w:sz w:val="16"/>
                <w:szCs w:val="16"/>
                <w:lang w:eastAsia="ru-RU"/>
              </w:rPr>
              <w:t>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20.02.24 №1388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№1389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профін.01.03, поточні – 700,0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30.05.24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03.09.24 №1676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№1674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профін.-13.09, кап.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29.11.24</w:t>
            </w:r>
          </w:p>
          <w:p w:rsidR="00C56E70" w:rsidRPr="004D6314"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4D6314"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4D6314"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профін.24.10,пот-500,0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29.11.24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4D6314">
              <w:rPr>
                <w:rFonts w:ascii="Times New Roman" w:eastAsia="Times New Roman" w:hAnsi="Times New Roman" w:cs="Times New Roman"/>
                <w:color w:val="000000"/>
                <w:sz w:val="16"/>
                <w:szCs w:val="16"/>
                <w:lang w:eastAsia="ru-RU"/>
              </w:rPr>
              <w:t xml:space="preserve"> </w:t>
            </w:r>
            <w:r w:rsidRPr="00C56E70">
              <w:rPr>
                <w:rFonts w:ascii="Times New Roman" w:eastAsia="Times New Roman" w:hAnsi="Times New Roman" w:cs="Times New Roman"/>
                <w:color w:val="000000"/>
                <w:sz w:val="16"/>
                <w:szCs w:val="16"/>
                <w:lang w:val="en-US" w:eastAsia="ru-RU"/>
              </w:rPr>
              <w:t>DJI</w:t>
            </w:r>
            <w:r w:rsidRPr="004D6314">
              <w:rPr>
                <w:rFonts w:ascii="Times New Roman" w:eastAsia="Times New Roman" w:hAnsi="Times New Roman" w:cs="Times New Roman"/>
                <w:color w:val="000000"/>
                <w:sz w:val="16"/>
                <w:szCs w:val="16"/>
                <w:lang w:eastAsia="ru-RU"/>
              </w:rPr>
              <w:t xml:space="preserve"> </w:t>
            </w:r>
            <w:r w:rsidRPr="00C56E70">
              <w:rPr>
                <w:rFonts w:ascii="Times New Roman" w:eastAsia="Times New Roman" w:hAnsi="Times New Roman" w:cs="Times New Roman"/>
                <w:color w:val="000000"/>
                <w:sz w:val="16"/>
                <w:szCs w:val="16"/>
                <w:lang w:val="en-US" w:eastAsia="ru-RU"/>
              </w:rPr>
              <w:t>Mavic</w:t>
            </w:r>
            <w:r w:rsidRPr="004D6314">
              <w:rPr>
                <w:rFonts w:ascii="Times New Roman" w:eastAsia="Times New Roman" w:hAnsi="Times New Roman" w:cs="Times New Roman"/>
                <w:color w:val="000000"/>
                <w:sz w:val="16"/>
                <w:szCs w:val="16"/>
                <w:lang w:eastAsia="ru-RU"/>
              </w:rPr>
              <w:t xml:space="preserve"> 3 </w:t>
            </w:r>
            <w:proofErr w:type="spellStart"/>
            <w:r w:rsidRPr="00C56E70">
              <w:rPr>
                <w:rFonts w:ascii="Times New Roman" w:eastAsia="Times New Roman" w:hAnsi="Times New Roman" w:cs="Times New Roman"/>
                <w:color w:val="000000"/>
                <w:sz w:val="16"/>
                <w:szCs w:val="16"/>
                <w:lang w:val="en-US" w:eastAsia="ru-RU"/>
              </w:rPr>
              <w:t>Classi</w:t>
            </w:r>
            <w:proofErr w:type="spellEnd"/>
            <w:r w:rsidRPr="00C56E70">
              <w:rPr>
                <w:rFonts w:ascii="Times New Roman" w:eastAsia="Times New Roman" w:hAnsi="Times New Roman" w:cs="Times New Roman"/>
                <w:color w:val="000000"/>
                <w:sz w:val="16"/>
                <w:szCs w:val="16"/>
                <w:lang w:val="uk-UA" w:eastAsia="ru-RU"/>
              </w:rPr>
              <w:t>с</w:t>
            </w:r>
            <w:r w:rsidRPr="004D6314">
              <w:rPr>
                <w:rFonts w:ascii="Times New Roman" w:eastAsia="Times New Roman" w:hAnsi="Times New Roman" w:cs="Times New Roman"/>
                <w:color w:val="000000"/>
                <w:sz w:val="16"/>
                <w:szCs w:val="16"/>
                <w:lang w:eastAsia="ru-RU"/>
              </w:rPr>
              <w:t xml:space="preserve"> </w:t>
            </w:r>
            <w:r w:rsidRPr="00C56E70">
              <w:rPr>
                <w:rFonts w:ascii="Times New Roman" w:eastAsia="Times New Roman" w:hAnsi="Times New Roman" w:cs="Times New Roman"/>
                <w:color w:val="000000"/>
                <w:sz w:val="16"/>
                <w:szCs w:val="16"/>
                <w:lang w:val="uk-UA" w:eastAsia="ru-RU"/>
              </w:rPr>
              <w:t>30</w:t>
            </w:r>
            <w:r w:rsidRPr="004D6314">
              <w:rPr>
                <w:rFonts w:ascii="Times New Roman" w:eastAsia="Times New Roman" w:hAnsi="Times New Roman" w:cs="Times New Roman"/>
                <w:color w:val="000000"/>
                <w:sz w:val="16"/>
                <w:szCs w:val="16"/>
                <w:lang w:eastAsia="ru-RU"/>
              </w:rPr>
              <w:t>*</w:t>
            </w:r>
            <w:r w:rsidRPr="00C56E70">
              <w:rPr>
                <w:rFonts w:ascii="Times New Roman" w:eastAsia="Times New Roman" w:hAnsi="Times New Roman" w:cs="Times New Roman"/>
                <w:color w:val="000000"/>
                <w:sz w:val="16"/>
                <w:szCs w:val="16"/>
                <w:lang w:val="uk-UA" w:eastAsia="ru-RU"/>
              </w:rPr>
              <w:t>56,848</w:t>
            </w:r>
            <w:r w:rsidRPr="004D6314">
              <w:rPr>
                <w:rFonts w:ascii="Times New Roman" w:eastAsia="Times New Roman" w:hAnsi="Times New Roman" w:cs="Times New Roman"/>
                <w:color w:val="000000"/>
                <w:sz w:val="16"/>
                <w:szCs w:val="16"/>
                <w:lang w:eastAsia="ru-RU"/>
              </w:rPr>
              <w:t xml:space="preserve"> =</w:t>
            </w:r>
            <w:r w:rsidRPr="00C56E70">
              <w:rPr>
                <w:rFonts w:ascii="Times New Roman" w:eastAsia="Times New Roman" w:hAnsi="Times New Roman" w:cs="Times New Roman"/>
                <w:color w:val="000000"/>
                <w:sz w:val="16"/>
                <w:szCs w:val="16"/>
                <w:lang w:val="uk-UA" w:eastAsia="ru-RU"/>
              </w:rPr>
              <w:t xml:space="preserve">1 705,44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roofErr w:type="spellStart"/>
            <w:r w:rsidRPr="00C56E70">
              <w:rPr>
                <w:rFonts w:ascii="Times New Roman" w:eastAsia="Times New Roman" w:hAnsi="Times New Roman" w:cs="Times New Roman"/>
                <w:color w:val="000000"/>
                <w:sz w:val="16"/>
                <w:szCs w:val="16"/>
                <w:lang w:val="uk-UA" w:eastAsia="ru-RU"/>
              </w:rPr>
              <w:t>БпЛА</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літачкового</w:t>
            </w:r>
            <w:proofErr w:type="spellEnd"/>
            <w:r w:rsidRPr="00C56E70">
              <w:rPr>
                <w:rFonts w:ascii="Times New Roman" w:eastAsia="Times New Roman" w:hAnsi="Times New Roman" w:cs="Times New Roman"/>
                <w:color w:val="000000"/>
                <w:sz w:val="16"/>
                <w:szCs w:val="16"/>
                <w:lang w:val="uk-UA" w:eastAsia="ru-RU"/>
              </w:rPr>
              <w:t xml:space="preserve"> типу на </w:t>
            </w:r>
            <w:proofErr w:type="spellStart"/>
            <w:r w:rsidRPr="00C56E70">
              <w:rPr>
                <w:rFonts w:ascii="Times New Roman" w:eastAsia="Times New Roman" w:hAnsi="Times New Roman" w:cs="Times New Roman"/>
                <w:color w:val="000000"/>
                <w:sz w:val="16"/>
                <w:szCs w:val="16"/>
                <w:lang w:val="uk-UA" w:eastAsia="ru-RU"/>
              </w:rPr>
              <w:t>радіокеруванні</w:t>
            </w:r>
            <w:proofErr w:type="spellEnd"/>
            <w:r w:rsidRPr="00C56E70">
              <w:rPr>
                <w:rFonts w:ascii="Times New Roman" w:eastAsia="Times New Roman" w:hAnsi="Times New Roman" w:cs="Times New Roman"/>
                <w:color w:val="000000"/>
                <w:sz w:val="16"/>
                <w:szCs w:val="16"/>
                <w:lang w:val="uk-UA" w:eastAsia="ru-RU"/>
              </w:rPr>
              <w:t xml:space="preserve"> 10*37,0=370,0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БпЛА</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літачкового</w:t>
            </w:r>
            <w:proofErr w:type="spellEnd"/>
            <w:r w:rsidRPr="00C56E70">
              <w:rPr>
                <w:rFonts w:ascii="Times New Roman" w:eastAsia="Times New Roman" w:hAnsi="Times New Roman" w:cs="Times New Roman"/>
                <w:color w:val="000000"/>
                <w:sz w:val="16"/>
                <w:szCs w:val="16"/>
                <w:lang w:val="uk-UA" w:eastAsia="ru-RU"/>
              </w:rPr>
              <w:t xml:space="preserve"> типу на </w:t>
            </w:r>
            <w:proofErr w:type="spellStart"/>
            <w:r w:rsidRPr="00C56E70">
              <w:rPr>
                <w:rFonts w:ascii="Times New Roman" w:eastAsia="Times New Roman" w:hAnsi="Times New Roman" w:cs="Times New Roman"/>
                <w:color w:val="000000"/>
                <w:sz w:val="16"/>
                <w:szCs w:val="16"/>
                <w:lang w:val="uk-UA" w:eastAsia="ru-RU"/>
              </w:rPr>
              <w:t>радіокеруванні</w:t>
            </w:r>
            <w:proofErr w:type="spellEnd"/>
            <w:r w:rsidRPr="00C56E70">
              <w:rPr>
                <w:rFonts w:ascii="Times New Roman" w:eastAsia="Times New Roman" w:hAnsi="Times New Roman" w:cs="Times New Roman"/>
                <w:color w:val="000000"/>
                <w:sz w:val="16"/>
                <w:szCs w:val="16"/>
                <w:lang w:val="uk-UA" w:eastAsia="ru-RU"/>
              </w:rPr>
              <w:t xml:space="preserve"> 8*37,0=296,0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Акти виконаних робіт з поточного ремонту автомобілів </w:t>
            </w:r>
            <w:proofErr w:type="spellStart"/>
            <w:r w:rsidRPr="00C56E70">
              <w:rPr>
                <w:rFonts w:ascii="Times New Roman" w:eastAsia="Times New Roman" w:hAnsi="Times New Roman" w:cs="Times New Roman"/>
                <w:color w:val="000000"/>
                <w:sz w:val="16"/>
                <w:szCs w:val="16"/>
                <w:lang w:val="uk-UA" w:eastAsia="ru-RU"/>
              </w:rPr>
              <w:t>спец.призначення</w:t>
            </w:r>
            <w:proofErr w:type="spellEnd"/>
            <w:r w:rsidRPr="00C56E70">
              <w:rPr>
                <w:rFonts w:ascii="Times New Roman" w:eastAsia="Times New Roman" w:hAnsi="Times New Roman" w:cs="Times New Roman"/>
                <w:color w:val="000000"/>
                <w:sz w:val="16"/>
                <w:szCs w:val="16"/>
                <w:lang w:val="uk-UA" w:eastAsia="ru-RU"/>
              </w:rPr>
              <w:t xml:space="preserve"> на 231,129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90,64 тис.грн,193,840 </w:t>
            </w:r>
            <w:proofErr w:type="spellStart"/>
            <w:r w:rsidRPr="00C56E70">
              <w:rPr>
                <w:rFonts w:ascii="Times New Roman" w:eastAsia="Times New Roman" w:hAnsi="Times New Roman" w:cs="Times New Roman"/>
                <w:color w:val="000000"/>
                <w:sz w:val="16"/>
                <w:szCs w:val="16"/>
                <w:lang w:val="uk-UA" w:eastAsia="ru-RU"/>
              </w:rPr>
              <w:t>тис.грн</w:t>
            </w:r>
            <w:proofErr w:type="spellEnd"/>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lastRenderedPageBreak/>
              <w:t>3.</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ind w:left="-3"/>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А0998 Міністерства оборони України (м. Яворів Львівської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4</w:t>
            </w:r>
            <w:r w:rsidRPr="00C56E70">
              <w:rPr>
                <w:rFonts w:ascii="Times New Roman" w:eastAsia="Times New Roman" w:hAnsi="Times New Roman" w:cs="Times New Roman"/>
                <w:color w:val="000000"/>
                <w:sz w:val="16"/>
                <w:szCs w:val="16"/>
                <w:lang w:eastAsia="ru-RU"/>
              </w:rPr>
              <w:t>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4</w:t>
            </w:r>
            <w:r w:rsidRPr="00C56E70">
              <w:rPr>
                <w:rFonts w:ascii="Times New Roman" w:eastAsia="Times New Roman" w:hAnsi="Times New Roman" w:cs="Times New Roman"/>
                <w:color w:val="000000"/>
                <w:sz w:val="16"/>
                <w:szCs w:val="16"/>
                <w:lang w:eastAsia="ru-RU"/>
              </w:rPr>
              <w:t>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4</w:t>
            </w:r>
            <w:r w:rsidRPr="00C56E70">
              <w:rPr>
                <w:rFonts w:ascii="Times New Roman" w:eastAsia="Times New Roman" w:hAnsi="Times New Roman" w:cs="Times New Roman"/>
                <w:color w:val="000000"/>
                <w:sz w:val="16"/>
                <w:szCs w:val="16"/>
                <w:lang w:eastAsia="ru-RU"/>
              </w:rPr>
              <w:t>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 xml:space="preserve">       </w:t>
            </w:r>
          </w:p>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 xml:space="preserve">    310,0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4</w:t>
            </w:r>
            <w:r w:rsidRPr="00C56E70">
              <w:rPr>
                <w:rFonts w:ascii="Times New Roman" w:eastAsia="Times New Roman" w:hAnsi="Times New Roman" w:cs="Times New Roman"/>
                <w:color w:val="000000"/>
                <w:sz w:val="16"/>
                <w:szCs w:val="16"/>
                <w:lang w:eastAsia="ru-RU"/>
              </w:rPr>
              <w:t>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20.02.24 №1388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№1389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профін.28.02, кап – 400,0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Ще не використали, звіт нададуть 05.12.24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30.05.24 №1569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№1568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профін.-06.06, поточні – 310,0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highlight w:val="yellow"/>
                <w:lang w:val="uk-UA" w:eastAsia="ru-RU"/>
              </w:rPr>
              <w:t>Ще не використали, звіт нададуть</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highlight w:val="yellow"/>
                <w:lang w:val="uk-UA" w:eastAsia="ru-RU"/>
              </w:rPr>
              <w:t>05.12.24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334B4A"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4.</w:t>
            </w:r>
          </w:p>
        </w:tc>
        <w:tc>
          <w:tcPr>
            <w:tcW w:w="24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Т0910 Міністерства оборони України (м. Червоноград Львівської області)</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51</w:t>
            </w:r>
            <w:r w:rsidRPr="00C56E70">
              <w:rPr>
                <w:rFonts w:ascii="Times New Roman" w:eastAsia="Times New Roman" w:hAnsi="Times New Roman" w:cs="Times New Roman"/>
                <w:color w:val="000000"/>
                <w:sz w:val="16"/>
                <w:szCs w:val="16"/>
                <w:lang w:eastAsia="ru-RU"/>
              </w:rPr>
              <w:t>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51</w:t>
            </w:r>
            <w:r w:rsidRPr="00C56E70">
              <w:rPr>
                <w:rFonts w:ascii="Times New Roman" w:eastAsia="Times New Roman" w:hAnsi="Times New Roman" w:cs="Times New Roman"/>
                <w:color w:val="000000"/>
                <w:sz w:val="16"/>
                <w:szCs w:val="16"/>
                <w:lang w:eastAsia="ru-RU"/>
              </w:rPr>
              <w:t>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51</w:t>
            </w:r>
            <w:r w:rsidRPr="00C56E70">
              <w:rPr>
                <w:rFonts w:ascii="Times New Roman" w:eastAsia="Times New Roman" w:hAnsi="Times New Roman" w:cs="Times New Roman"/>
                <w:color w:val="000000"/>
                <w:sz w:val="16"/>
                <w:szCs w:val="16"/>
                <w:lang w:eastAsia="ru-RU"/>
              </w:rPr>
              <w:t>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51</w:t>
            </w:r>
            <w:r w:rsidRPr="00C56E70">
              <w:rPr>
                <w:rFonts w:ascii="Times New Roman" w:eastAsia="Times New Roman" w:hAnsi="Times New Roman" w:cs="Times New Roman"/>
                <w:color w:val="000000"/>
                <w:sz w:val="16"/>
                <w:szCs w:val="16"/>
                <w:lang w:eastAsia="ru-RU"/>
              </w:rPr>
              <w:t>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20.02.24 №1388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№1389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профін.26.02, кап – 510,0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13.05.24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26.03.24 №1449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№1448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проф</w:t>
            </w:r>
            <w:proofErr w:type="spellEnd"/>
            <w:r w:rsidRPr="00C56E70">
              <w:rPr>
                <w:rFonts w:ascii="Times New Roman" w:eastAsia="Times New Roman" w:hAnsi="Times New Roman" w:cs="Times New Roman"/>
                <w:color w:val="000000"/>
                <w:sz w:val="16"/>
                <w:szCs w:val="16"/>
                <w:lang w:val="uk-UA" w:eastAsia="ru-RU"/>
              </w:rPr>
              <w:t xml:space="preserve"> – 08.04, кап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13.06.24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30.05.24 №1569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№1568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профін</w:t>
            </w:r>
            <w:proofErr w:type="spellEnd"/>
            <w:r w:rsidRPr="00C56E70">
              <w:rPr>
                <w:rFonts w:ascii="Times New Roman" w:eastAsia="Times New Roman" w:hAnsi="Times New Roman" w:cs="Times New Roman"/>
                <w:color w:val="000000"/>
                <w:sz w:val="16"/>
                <w:szCs w:val="16"/>
                <w:lang w:val="uk-UA" w:eastAsia="ru-RU"/>
              </w:rPr>
              <w:t xml:space="preserve">.- 06.06, кап. – 310,0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Використали, звіт нададуть</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профін.24.10,пот-500,0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p w:rsidR="00C56E70" w:rsidRPr="004D6314"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4D6314">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FPV</w:t>
            </w:r>
            <w:r w:rsidRPr="00C56E70">
              <w:rPr>
                <w:rFonts w:ascii="Times New Roman" w:eastAsia="Times New Roman" w:hAnsi="Times New Roman" w:cs="Times New Roman"/>
                <w:color w:val="000000"/>
                <w:sz w:val="16"/>
                <w:szCs w:val="16"/>
                <w:lang w:val="uk-UA" w:eastAsia="ru-RU"/>
              </w:rPr>
              <w:t xml:space="preserve"> камікадзе 7 дюймів 30*17,0=510,0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Підсилювач Сигналів </w:t>
            </w:r>
            <w:proofErr w:type="spellStart"/>
            <w:r w:rsidRPr="00C56E70">
              <w:rPr>
                <w:rFonts w:ascii="Times New Roman" w:eastAsia="Times New Roman" w:hAnsi="Times New Roman" w:cs="Times New Roman"/>
                <w:color w:val="000000"/>
                <w:sz w:val="16"/>
                <w:szCs w:val="16"/>
                <w:lang w:val="uk-UA" w:eastAsia="ru-RU"/>
              </w:rPr>
              <w:t>мультичастотний</w:t>
            </w:r>
            <w:proofErr w:type="spellEnd"/>
            <w:r w:rsidRPr="00C56E70">
              <w:rPr>
                <w:rFonts w:ascii="Times New Roman" w:eastAsia="Times New Roman" w:hAnsi="Times New Roman" w:cs="Times New Roman"/>
                <w:color w:val="000000"/>
                <w:sz w:val="16"/>
                <w:szCs w:val="16"/>
                <w:lang w:val="uk-UA" w:eastAsia="ru-RU"/>
              </w:rPr>
              <w:t xml:space="preserve"> Купольний „</w:t>
            </w:r>
            <w:r w:rsidRPr="00C56E70">
              <w:rPr>
                <w:rFonts w:ascii="Times New Roman" w:eastAsia="Times New Roman" w:hAnsi="Times New Roman" w:cs="Times New Roman"/>
                <w:color w:val="000000"/>
                <w:sz w:val="16"/>
                <w:szCs w:val="16"/>
                <w:lang w:val="en-US" w:eastAsia="ru-RU"/>
              </w:rPr>
              <w:t>STR</w:t>
            </w:r>
            <w:r w:rsidRPr="00C56E70">
              <w:rPr>
                <w:rFonts w:ascii="Times New Roman" w:eastAsia="Times New Roman" w:hAnsi="Times New Roman" w:cs="Times New Roman"/>
                <w:color w:val="000000"/>
                <w:sz w:val="16"/>
                <w:szCs w:val="16"/>
                <w:lang w:val="uk-UA" w:eastAsia="ru-RU"/>
              </w:rPr>
              <w:t xml:space="preserve"> ШАТРО 50-1</w:t>
            </w:r>
            <w:r w:rsidRPr="00C56E70">
              <w:rPr>
                <w:rFonts w:ascii="Times New Roman" w:eastAsia="Times New Roman" w:hAnsi="Times New Roman" w:cs="Times New Roman"/>
                <w:color w:val="000000"/>
                <w:sz w:val="16"/>
                <w:szCs w:val="16"/>
                <w:lang w:val="en-US" w:eastAsia="ru-RU"/>
              </w:rPr>
              <w:t>LP</w:t>
            </w:r>
            <w:r w:rsidRPr="00C56E70">
              <w:rPr>
                <w:rFonts w:ascii="Times New Roman" w:eastAsia="Times New Roman" w:hAnsi="Times New Roman" w:cs="Times New Roman"/>
                <w:color w:val="000000"/>
                <w:sz w:val="16"/>
                <w:szCs w:val="16"/>
                <w:lang w:val="uk-UA" w:eastAsia="ru-RU"/>
              </w:rPr>
              <w:t xml:space="preserve"> 800 8*40,0=320,0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Підсилювач Сигналів </w:t>
            </w:r>
            <w:proofErr w:type="spellStart"/>
            <w:r w:rsidRPr="00C56E70">
              <w:rPr>
                <w:rFonts w:ascii="Times New Roman" w:eastAsia="Times New Roman" w:hAnsi="Times New Roman" w:cs="Times New Roman"/>
                <w:color w:val="000000"/>
                <w:sz w:val="16"/>
                <w:szCs w:val="16"/>
                <w:lang w:val="uk-UA" w:eastAsia="ru-RU"/>
              </w:rPr>
              <w:t>мультичастотний</w:t>
            </w:r>
            <w:proofErr w:type="spellEnd"/>
            <w:r w:rsidRPr="00C56E70">
              <w:rPr>
                <w:rFonts w:ascii="Times New Roman" w:eastAsia="Times New Roman" w:hAnsi="Times New Roman" w:cs="Times New Roman"/>
                <w:color w:val="000000"/>
                <w:sz w:val="16"/>
                <w:szCs w:val="16"/>
                <w:lang w:val="uk-UA" w:eastAsia="ru-RU"/>
              </w:rPr>
              <w:t xml:space="preserve"> Купольний „</w:t>
            </w:r>
            <w:r w:rsidRPr="00C56E70">
              <w:rPr>
                <w:rFonts w:ascii="Times New Roman" w:eastAsia="Times New Roman" w:hAnsi="Times New Roman" w:cs="Times New Roman"/>
                <w:color w:val="000000"/>
                <w:sz w:val="16"/>
                <w:szCs w:val="16"/>
                <w:lang w:val="en-US" w:eastAsia="ru-RU"/>
              </w:rPr>
              <w:t>STR</w:t>
            </w:r>
            <w:r w:rsidRPr="00C56E70">
              <w:rPr>
                <w:rFonts w:ascii="Times New Roman" w:eastAsia="Times New Roman" w:hAnsi="Times New Roman" w:cs="Times New Roman"/>
                <w:color w:val="000000"/>
                <w:sz w:val="16"/>
                <w:szCs w:val="16"/>
                <w:lang w:val="uk-UA" w:eastAsia="ru-RU"/>
              </w:rPr>
              <w:t xml:space="preserve"> ШАТРО 50-1В 2*40,0=80,0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Підсилювач Сигналів </w:t>
            </w:r>
            <w:proofErr w:type="spellStart"/>
            <w:r w:rsidRPr="00C56E70">
              <w:rPr>
                <w:rFonts w:ascii="Times New Roman" w:eastAsia="Times New Roman" w:hAnsi="Times New Roman" w:cs="Times New Roman"/>
                <w:color w:val="000000"/>
                <w:sz w:val="16"/>
                <w:szCs w:val="16"/>
                <w:lang w:val="uk-UA" w:eastAsia="ru-RU"/>
              </w:rPr>
              <w:t>мультичастотний</w:t>
            </w:r>
            <w:proofErr w:type="spellEnd"/>
            <w:r w:rsidRPr="00C56E70">
              <w:rPr>
                <w:rFonts w:ascii="Times New Roman" w:eastAsia="Times New Roman" w:hAnsi="Times New Roman" w:cs="Times New Roman"/>
                <w:color w:val="000000"/>
                <w:sz w:val="16"/>
                <w:szCs w:val="16"/>
                <w:lang w:val="uk-UA" w:eastAsia="ru-RU"/>
              </w:rPr>
              <w:t xml:space="preserve"> Купольний „</w:t>
            </w:r>
            <w:r w:rsidRPr="00C56E70">
              <w:rPr>
                <w:rFonts w:ascii="Times New Roman" w:eastAsia="Times New Roman" w:hAnsi="Times New Roman" w:cs="Times New Roman"/>
                <w:color w:val="000000"/>
                <w:sz w:val="16"/>
                <w:szCs w:val="16"/>
                <w:lang w:val="en-US" w:eastAsia="ru-RU"/>
              </w:rPr>
              <w:t>STR</w:t>
            </w:r>
            <w:r w:rsidRPr="00C56E70">
              <w:rPr>
                <w:rFonts w:ascii="Times New Roman" w:eastAsia="Times New Roman" w:hAnsi="Times New Roman" w:cs="Times New Roman"/>
                <w:color w:val="000000"/>
                <w:sz w:val="16"/>
                <w:szCs w:val="16"/>
                <w:lang w:val="uk-UA" w:eastAsia="ru-RU"/>
              </w:rPr>
              <w:t xml:space="preserve"> ШАТРО 50-1В 800 4*40,0=160,0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w:t>
            </w:r>
          </w:p>
        </w:tc>
      </w:tr>
      <w:tr w:rsidR="00C56E70" w:rsidRPr="00334B4A" w:rsidTr="00694B64">
        <w:trPr>
          <w:cantSplit/>
          <w:trHeight w:val="1603"/>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lastRenderedPageBreak/>
              <w:t>5.</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А0284 Міністерства оборони України (м. Львів)</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50</w:t>
            </w:r>
            <w:r w:rsidRPr="00C56E70">
              <w:rPr>
                <w:rFonts w:ascii="Times New Roman" w:eastAsia="Times New Roman" w:hAnsi="Times New Roman" w:cs="Times New Roman"/>
                <w:color w:val="000000"/>
                <w:sz w:val="16"/>
                <w:szCs w:val="16"/>
                <w:lang w:eastAsia="ru-RU"/>
              </w:rPr>
              <w:t>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50</w:t>
            </w:r>
            <w:r w:rsidRPr="00C56E70">
              <w:rPr>
                <w:rFonts w:ascii="Times New Roman" w:eastAsia="Times New Roman" w:hAnsi="Times New Roman" w:cs="Times New Roman"/>
                <w:color w:val="000000"/>
                <w:sz w:val="16"/>
                <w:szCs w:val="16"/>
                <w:lang w:eastAsia="ru-RU"/>
              </w:rPr>
              <w:t>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50</w:t>
            </w:r>
            <w:r w:rsidRPr="00C56E70">
              <w:rPr>
                <w:rFonts w:ascii="Times New Roman" w:eastAsia="Times New Roman" w:hAnsi="Times New Roman" w:cs="Times New Roman"/>
                <w:color w:val="000000"/>
                <w:sz w:val="16"/>
                <w:szCs w:val="16"/>
                <w:lang w:eastAsia="ru-RU"/>
              </w:rPr>
              <w:t>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50</w:t>
            </w:r>
            <w:r w:rsidRPr="00C56E70">
              <w:rPr>
                <w:rFonts w:ascii="Times New Roman" w:eastAsia="Times New Roman" w:hAnsi="Times New Roman" w:cs="Times New Roman"/>
                <w:color w:val="000000"/>
                <w:sz w:val="16"/>
                <w:szCs w:val="16"/>
                <w:lang w:eastAsia="ru-RU"/>
              </w:rPr>
              <w:t>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20.02.24 №1388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№1389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профін.26.02, кап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16.05.24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30.05.24 №1569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№1568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sz w:val="16"/>
                <w:szCs w:val="16"/>
                <w:lang w:val="uk-UA" w:eastAsia="ru-RU"/>
              </w:rPr>
              <w:t>профін.-14.06, кап</w:t>
            </w:r>
            <w:r w:rsidRPr="00C56E70">
              <w:rPr>
                <w:rFonts w:ascii="Times New Roman" w:eastAsia="Times New Roman" w:hAnsi="Times New Roman" w:cs="Times New Roman"/>
                <w:color w:val="000000"/>
                <w:sz w:val="16"/>
                <w:szCs w:val="16"/>
                <w:lang w:val="uk-UA" w:eastAsia="ru-RU"/>
              </w:rPr>
              <w:t xml:space="preserve">. – 310,0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20.09.24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4D6314">
              <w:rPr>
                <w:rFonts w:ascii="Times New Roman" w:eastAsia="Times New Roman" w:hAnsi="Times New Roman" w:cs="Times New Roman"/>
                <w:color w:val="000000"/>
                <w:sz w:val="16"/>
                <w:szCs w:val="16"/>
                <w:lang w:eastAsia="ru-RU"/>
              </w:rPr>
              <w:t xml:space="preserve"> </w:t>
            </w:r>
            <w:r w:rsidRPr="00C56E70">
              <w:rPr>
                <w:rFonts w:ascii="Times New Roman" w:eastAsia="Times New Roman" w:hAnsi="Times New Roman" w:cs="Times New Roman"/>
                <w:color w:val="000000"/>
                <w:sz w:val="16"/>
                <w:szCs w:val="16"/>
                <w:lang w:val="en-US" w:eastAsia="ru-RU"/>
              </w:rPr>
              <w:t>DJI</w:t>
            </w:r>
            <w:r w:rsidRPr="004D6314">
              <w:rPr>
                <w:rFonts w:ascii="Times New Roman" w:eastAsia="Times New Roman" w:hAnsi="Times New Roman" w:cs="Times New Roman"/>
                <w:color w:val="000000"/>
                <w:sz w:val="16"/>
                <w:szCs w:val="16"/>
                <w:lang w:eastAsia="ru-RU"/>
              </w:rPr>
              <w:t xml:space="preserve"> </w:t>
            </w:r>
            <w:r w:rsidRPr="00C56E70">
              <w:rPr>
                <w:rFonts w:ascii="Times New Roman" w:eastAsia="Times New Roman" w:hAnsi="Times New Roman" w:cs="Times New Roman"/>
                <w:color w:val="000000"/>
                <w:sz w:val="16"/>
                <w:szCs w:val="16"/>
                <w:lang w:val="en-US" w:eastAsia="ru-RU"/>
              </w:rPr>
              <w:t>Mavic</w:t>
            </w:r>
            <w:r w:rsidRPr="004D6314">
              <w:rPr>
                <w:rFonts w:ascii="Times New Roman" w:eastAsia="Times New Roman" w:hAnsi="Times New Roman" w:cs="Times New Roman"/>
                <w:color w:val="000000"/>
                <w:sz w:val="16"/>
                <w:szCs w:val="16"/>
                <w:lang w:eastAsia="ru-RU"/>
              </w:rPr>
              <w:t xml:space="preserve"> 3 </w:t>
            </w:r>
            <w:proofErr w:type="spellStart"/>
            <w:r w:rsidRPr="00C56E70">
              <w:rPr>
                <w:rFonts w:ascii="Times New Roman" w:eastAsia="Times New Roman" w:hAnsi="Times New Roman" w:cs="Times New Roman"/>
                <w:color w:val="000000"/>
                <w:sz w:val="16"/>
                <w:szCs w:val="16"/>
                <w:lang w:val="en-US" w:eastAsia="ru-RU"/>
              </w:rPr>
              <w:t>Classi</w:t>
            </w:r>
            <w:proofErr w:type="spellEnd"/>
            <w:r w:rsidRPr="00C56E70">
              <w:rPr>
                <w:rFonts w:ascii="Times New Roman" w:eastAsia="Times New Roman" w:hAnsi="Times New Roman" w:cs="Times New Roman"/>
                <w:color w:val="000000"/>
                <w:sz w:val="16"/>
                <w:szCs w:val="16"/>
                <w:lang w:val="uk-UA" w:eastAsia="ru-RU"/>
              </w:rPr>
              <w:t>с</w:t>
            </w:r>
            <w:r w:rsidRPr="004D6314">
              <w:rPr>
                <w:rFonts w:ascii="Times New Roman" w:eastAsia="Times New Roman" w:hAnsi="Times New Roman" w:cs="Times New Roman"/>
                <w:color w:val="000000"/>
                <w:sz w:val="16"/>
                <w:szCs w:val="16"/>
                <w:lang w:eastAsia="ru-RU"/>
              </w:rPr>
              <w:t xml:space="preserve"> </w:t>
            </w:r>
            <w:r w:rsidRPr="00C56E70">
              <w:rPr>
                <w:rFonts w:ascii="Times New Roman" w:eastAsia="Times New Roman" w:hAnsi="Times New Roman" w:cs="Times New Roman"/>
                <w:color w:val="000000"/>
                <w:sz w:val="16"/>
                <w:szCs w:val="16"/>
                <w:lang w:val="uk-UA" w:eastAsia="ru-RU"/>
              </w:rPr>
              <w:t>5</w:t>
            </w:r>
            <w:r w:rsidRPr="004D6314">
              <w:rPr>
                <w:rFonts w:ascii="Times New Roman" w:eastAsia="Times New Roman" w:hAnsi="Times New Roman" w:cs="Times New Roman"/>
                <w:color w:val="000000"/>
                <w:sz w:val="16"/>
                <w:szCs w:val="16"/>
                <w:lang w:eastAsia="ru-RU"/>
              </w:rPr>
              <w:t>*6</w:t>
            </w:r>
            <w:r w:rsidRPr="00C56E70">
              <w:rPr>
                <w:rFonts w:ascii="Times New Roman" w:eastAsia="Times New Roman" w:hAnsi="Times New Roman" w:cs="Times New Roman"/>
                <w:color w:val="000000"/>
                <w:sz w:val="16"/>
                <w:szCs w:val="16"/>
                <w:lang w:val="uk-UA" w:eastAsia="ru-RU"/>
              </w:rPr>
              <w:t>4,</w:t>
            </w:r>
            <w:r w:rsidRPr="004D6314">
              <w:rPr>
                <w:rFonts w:ascii="Times New Roman" w:eastAsia="Times New Roman" w:hAnsi="Times New Roman" w:cs="Times New Roman"/>
                <w:color w:val="000000"/>
                <w:sz w:val="16"/>
                <w:szCs w:val="16"/>
                <w:lang w:eastAsia="ru-RU"/>
              </w:rPr>
              <w:t>0 =</w:t>
            </w:r>
            <w:r w:rsidRPr="00C56E70">
              <w:rPr>
                <w:rFonts w:ascii="Times New Roman" w:eastAsia="Times New Roman" w:hAnsi="Times New Roman" w:cs="Times New Roman"/>
                <w:color w:val="000000"/>
                <w:sz w:val="16"/>
                <w:szCs w:val="16"/>
                <w:lang w:val="uk-UA" w:eastAsia="ru-RU"/>
              </w:rPr>
              <w:t xml:space="preserve">320,0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4D6314">
              <w:rPr>
                <w:rFonts w:ascii="Times New Roman" w:eastAsia="Times New Roman" w:hAnsi="Times New Roman" w:cs="Times New Roman"/>
                <w:color w:val="000000"/>
                <w:sz w:val="16"/>
                <w:szCs w:val="16"/>
                <w:lang w:eastAsia="ru-RU"/>
              </w:rPr>
              <w:t xml:space="preserve"> </w:t>
            </w:r>
            <w:r w:rsidRPr="00C56E70">
              <w:rPr>
                <w:rFonts w:ascii="Times New Roman" w:eastAsia="Times New Roman" w:hAnsi="Times New Roman" w:cs="Times New Roman"/>
                <w:color w:val="000000"/>
                <w:sz w:val="16"/>
                <w:szCs w:val="16"/>
                <w:lang w:val="en-US" w:eastAsia="ru-RU"/>
              </w:rPr>
              <w:t>DJI</w:t>
            </w:r>
            <w:r w:rsidRPr="004D6314">
              <w:rPr>
                <w:rFonts w:ascii="Times New Roman" w:eastAsia="Times New Roman" w:hAnsi="Times New Roman" w:cs="Times New Roman"/>
                <w:color w:val="000000"/>
                <w:sz w:val="16"/>
                <w:szCs w:val="16"/>
                <w:lang w:eastAsia="ru-RU"/>
              </w:rPr>
              <w:t xml:space="preserve"> </w:t>
            </w:r>
            <w:r w:rsidRPr="00C56E70">
              <w:rPr>
                <w:rFonts w:ascii="Times New Roman" w:eastAsia="Times New Roman" w:hAnsi="Times New Roman" w:cs="Times New Roman"/>
                <w:color w:val="000000"/>
                <w:sz w:val="16"/>
                <w:szCs w:val="16"/>
                <w:lang w:val="en-US" w:eastAsia="ru-RU"/>
              </w:rPr>
              <w:t>Mavic</w:t>
            </w:r>
            <w:r w:rsidRPr="004D6314">
              <w:rPr>
                <w:rFonts w:ascii="Times New Roman" w:eastAsia="Times New Roman" w:hAnsi="Times New Roman" w:cs="Times New Roman"/>
                <w:color w:val="000000"/>
                <w:sz w:val="16"/>
                <w:szCs w:val="16"/>
                <w:lang w:eastAsia="ru-RU"/>
              </w:rPr>
              <w:t xml:space="preserve"> 3 </w:t>
            </w:r>
            <w:proofErr w:type="spellStart"/>
            <w:r w:rsidRPr="00C56E70">
              <w:rPr>
                <w:rFonts w:ascii="Times New Roman" w:eastAsia="Times New Roman" w:hAnsi="Times New Roman" w:cs="Times New Roman"/>
                <w:color w:val="000000"/>
                <w:sz w:val="16"/>
                <w:szCs w:val="16"/>
                <w:lang w:val="en-US" w:eastAsia="ru-RU"/>
              </w:rPr>
              <w:t>Classi</w:t>
            </w:r>
            <w:proofErr w:type="spellEnd"/>
            <w:r w:rsidRPr="00C56E70">
              <w:rPr>
                <w:rFonts w:ascii="Times New Roman" w:eastAsia="Times New Roman" w:hAnsi="Times New Roman" w:cs="Times New Roman"/>
                <w:color w:val="000000"/>
                <w:sz w:val="16"/>
                <w:szCs w:val="16"/>
                <w:lang w:val="uk-UA" w:eastAsia="ru-RU"/>
              </w:rPr>
              <w:t>с</w:t>
            </w:r>
            <w:r w:rsidRPr="004D6314">
              <w:rPr>
                <w:rFonts w:ascii="Times New Roman" w:eastAsia="Times New Roman" w:hAnsi="Times New Roman" w:cs="Times New Roman"/>
                <w:color w:val="000000"/>
                <w:sz w:val="16"/>
                <w:szCs w:val="16"/>
                <w:lang w:eastAsia="ru-RU"/>
              </w:rPr>
              <w:t xml:space="preserve"> 1</w:t>
            </w:r>
            <w:r w:rsidRPr="00C56E70">
              <w:rPr>
                <w:rFonts w:ascii="Times New Roman" w:eastAsia="Times New Roman" w:hAnsi="Times New Roman" w:cs="Times New Roman"/>
                <w:color w:val="000000"/>
                <w:sz w:val="16"/>
                <w:szCs w:val="16"/>
                <w:lang w:val="uk-UA" w:eastAsia="ru-RU"/>
              </w:rPr>
              <w:t>5</w:t>
            </w:r>
            <w:r w:rsidRPr="004D6314">
              <w:rPr>
                <w:rFonts w:ascii="Times New Roman" w:eastAsia="Times New Roman" w:hAnsi="Times New Roman" w:cs="Times New Roman"/>
                <w:color w:val="000000"/>
                <w:sz w:val="16"/>
                <w:szCs w:val="16"/>
                <w:lang w:eastAsia="ru-RU"/>
              </w:rPr>
              <w:t>*60</w:t>
            </w:r>
            <w:r w:rsidRPr="00C56E70">
              <w:rPr>
                <w:rFonts w:ascii="Times New Roman" w:eastAsia="Times New Roman" w:hAnsi="Times New Roman" w:cs="Times New Roman"/>
                <w:color w:val="000000"/>
                <w:sz w:val="16"/>
                <w:szCs w:val="16"/>
                <w:lang w:val="uk-UA" w:eastAsia="ru-RU"/>
              </w:rPr>
              <w:t>,</w:t>
            </w:r>
            <w:r w:rsidRPr="004D6314">
              <w:rPr>
                <w:rFonts w:ascii="Times New Roman" w:eastAsia="Times New Roman" w:hAnsi="Times New Roman" w:cs="Times New Roman"/>
                <w:color w:val="000000"/>
                <w:sz w:val="16"/>
                <w:szCs w:val="16"/>
                <w:lang w:eastAsia="ru-RU"/>
              </w:rPr>
              <w:t>0 =</w:t>
            </w:r>
            <w:r w:rsidRPr="00C56E70">
              <w:rPr>
                <w:rFonts w:ascii="Times New Roman" w:eastAsia="Times New Roman" w:hAnsi="Times New Roman" w:cs="Times New Roman"/>
                <w:color w:val="000000"/>
                <w:sz w:val="16"/>
                <w:szCs w:val="16"/>
                <w:lang w:val="uk-UA" w:eastAsia="ru-RU"/>
              </w:rPr>
              <w:t xml:space="preserve">960,0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БПЛА </w:t>
            </w: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DJI</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Mavic</w:t>
            </w:r>
            <w:r w:rsidRPr="00C56E70">
              <w:rPr>
                <w:rFonts w:ascii="Times New Roman" w:eastAsia="Times New Roman" w:hAnsi="Times New Roman" w:cs="Times New Roman"/>
                <w:color w:val="000000"/>
                <w:sz w:val="16"/>
                <w:szCs w:val="16"/>
                <w:lang w:val="uk-UA" w:eastAsia="ru-RU"/>
              </w:rPr>
              <w:t xml:space="preserve"> 3Т 22*185,0 =4 070,0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БПЛА </w:t>
            </w: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DJI</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Mavic</w:t>
            </w:r>
            <w:r w:rsidRPr="00C56E70">
              <w:rPr>
                <w:rFonts w:ascii="Times New Roman" w:eastAsia="Times New Roman" w:hAnsi="Times New Roman" w:cs="Times New Roman"/>
                <w:color w:val="000000"/>
                <w:sz w:val="16"/>
                <w:szCs w:val="16"/>
                <w:lang w:val="uk-UA" w:eastAsia="ru-RU"/>
              </w:rPr>
              <w:t xml:space="preserve"> 3 30*80,0 =2 400,0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tc>
      </w:tr>
      <w:tr w:rsidR="00C56E70" w:rsidRPr="00C56E70" w:rsidTr="00694B64">
        <w:trPr>
          <w:cantSplit/>
          <w:trHeight w:val="1839"/>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6.</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А1108 Міністерства оборони України (м. Дрогобич Львівської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5</w:t>
            </w:r>
            <w:r w:rsidRPr="00C56E70">
              <w:rPr>
                <w:rFonts w:ascii="Times New Roman" w:eastAsia="Times New Roman" w:hAnsi="Times New Roman" w:cs="Times New Roman"/>
                <w:color w:val="000000"/>
                <w:sz w:val="16"/>
                <w:szCs w:val="16"/>
                <w:lang w:eastAsia="ru-RU"/>
              </w:rPr>
              <w:t>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5</w:t>
            </w:r>
            <w:r w:rsidRPr="00C56E70">
              <w:rPr>
                <w:rFonts w:ascii="Times New Roman" w:eastAsia="Times New Roman" w:hAnsi="Times New Roman" w:cs="Times New Roman"/>
                <w:color w:val="000000"/>
                <w:sz w:val="16"/>
                <w:szCs w:val="16"/>
                <w:lang w:eastAsia="ru-RU"/>
              </w:rPr>
              <w:t>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5</w:t>
            </w:r>
            <w:r w:rsidRPr="00C56E70">
              <w:rPr>
                <w:rFonts w:ascii="Times New Roman" w:eastAsia="Times New Roman" w:hAnsi="Times New Roman" w:cs="Times New Roman"/>
                <w:color w:val="000000"/>
                <w:sz w:val="16"/>
                <w:szCs w:val="16"/>
                <w:lang w:eastAsia="ru-RU"/>
              </w:rPr>
              <w:t>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5</w:t>
            </w:r>
            <w:r w:rsidRPr="00C56E70">
              <w:rPr>
                <w:rFonts w:ascii="Times New Roman" w:eastAsia="Times New Roman" w:hAnsi="Times New Roman" w:cs="Times New Roman"/>
                <w:color w:val="000000"/>
                <w:sz w:val="16"/>
                <w:szCs w:val="16"/>
                <w:lang w:eastAsia="ru-RU"/>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20.02.24 №1388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№1389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профін.28.02, кап-500,0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roofErr w:type="spellStart"/>
            <w:r w:rsidRPr="00C56E70">
              <w:rPr>
                <w:rFonts w:ascii="Times New Roman" w:eastAsia="Times New Roman" w:hAnsi="Times New Roman" w:cs="Times New Roman"/>
                <w:color w:val="000000"/>
                <w:sz w:val="16"/>
                <w:szCs w:val="16"/>
                <w:highlight w:val="yellow"/>
                <w:lang w:eastAsia="ru-RU"/>
              </w:rPr>
              <w:t>Звіт</w:t>
            </w:r>
            <w:proofErr w:type="spellEnd"/>
            <w:r w:rsidRPr="00C56E70">
              <w:rPr>
                <w:rFonts w:ascii="Times New Roman" w:eastAsia="Times New Roman" w:hAnsi="Times New Roman" w:cs="Times New Roman"/>
                <w:color w:val="000000"/>
                <w:sz w:val="16"/>
                <w:szCs w:val="16"/>
                <w:highlight w:val="yellow"/>
                <w:lang w:eastAsia="ru-RU"/>
              </w:rPr>
              <w:t xml:space="preserve"> подано 31.10.24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Спеціальна техніка „Нота АЛНА.465920001-04” – 14 563,8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w:t>
            </w: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7.</w:t>
            </w:r>
          </w:p>
        </w:tc>
        <w:tc>
          <w:tcPr>
            <w:tcW w:w="24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А4714 Міністерства оборони України (м. Новомосковськ Дніпропетровської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 xml:space="preserve">      66</w:t>
            </w:r>
            <w:r w:rsidRPr="00C56E70">
              <w:rPr>
                <w:rFonts w:ascii="Times New Roman" w:eastAsia="Times New Roman" w:hAnsi="Times New Roman" w:cs="Times New Roman"/>
                <w:color w:val="000000"/>
                <w:sz w:val="16"/>
                <w:szCs w:val="16"/>
                <w:lang w:eastAsia="ru-RU"/>
              </w:rPr>
              <w:t>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 xml:space="preserve">      66</w:t>
            </w:r>
            <w:r w:rsidRPr="00C56E70">
              <w:rPr>
                <w:rFonts w:ascii="Times New Roman" w:eastAsia="Times New Roman" w:hAnsi="Times New Roman" w:cs="Times New Roman"/>
                <w:color w:val="000000"/>
                <w:sz w:val="16"/>
                <w:szCs w:val="16"/>
                <w:lang w:eastAsia="ru-RU"/>
              </w:rPr>
              <w:t>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 xml:space="preserve">      66</w:t>
            </w:r>
            <w:r w:rsidRPr="00C56E70">
              <w:rPr>
                <w:rFonts w:ascii="Times New Roman" w:eastAsia="Times New Roman" w:hAnsi="Times New Roman" w:cs="Times New Roman"/>
                <w:color w:val="000000"/>
                <w:sz w:val="16"/>
                <w:szCs w:val="16"/>
                <w:lang w:eastAsia="ru-RU"/>
              </w:rPr>
              <w:t>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val="uk-UA" w:eastAsia="ru-RU"/>
              </w:rPr>
              <w:t xml:space="preserve">      66</w:t>
            </w:r>
            <w:r w:rsidRPr="00C56E70">
              <w:rPr>
                <w:rFonts w:ascii="Times New Roman" w:eastAsia="Times New Roman" w:hAnsi="Times New Roman" w:cs="Times New Roman"/>
                <w:color w:val="000000"/>
                <w:sz w:val="16"/>
                <w:szCs w:val="16"/>
                <w:lang w:eastAsia="ru-RU"/>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20.02.24 №1388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№1389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профін.23.02, кап-660,0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Зміни до заходу програми від 30.05.24 №1569,</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highlight w:val="yellow"/>
                <w:lang w:eastAsia="ru-RU"/>
              </w:rPr>
            </w:pPr>
            <w:r w:rsidRPr="00C56E70">
              <w:rPr>
                <w:rFonts w:ascii="Times New Roman" w:eastAsia="Times New Roman" w:hAnsi="Times New Roman" w:cs="Times New Roman"/>
                <w:color w:val="000000"/>
                <w:sz w:val="16"/>
                <w:szCs w:val="16"/>
                <w:highlight w:val="yellow"/>
                <w:lang w:val="uk-UA" w:eastAsia="ru-RU"/>
              </w:rPr>
              <w:t>Звіт подано 12.09.24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Безпілотний авіаційний комплекс </w:t>
            </w:r>
            <w:r w:rsidRPr="004D6314">
              <w:rPr>
                <w:rFonts w:ascii="Times New Roman" w:eastAsia="Times New Roman" w:hAnsi="Times New Roman" w:cs="Times New Roman"/>
                <w:color w:val="000000"/>
                <w:sz w:val="16"/>
                <w:szCs w:val="16"/>
                <w:lang w:eastAsia="ru-RU"/>
              </w:rPr>
              <w:t xml:space="preserve"> </w:t>
            </w:r>
            <w:r w:rsidRPr="00C56E70">
              <w:rPr>
                <w:rFonts w:ascii="Times New Roman" w:eastAsia="Times New Roman" w:hAnsi="Times New Roman" w:cs="Times New Roman"/>
                <w:color w:val="000000"/>
                <w:sz w:val="16"/>
                <w:szCs w:val="16"/>
                <w:lang w:val="en-US" w:eastAsia="ru-RU"/>
              </w:rPr>
              <w:t>DJI</w:t>
            </w:r>
            <w:r w:rsidRPr="004D6314">
              <w:rPr>
                <w:rFonts w:ascii="Times New Roman" w:eastAsia="Times New Roman" w:hAnsi="Times New Roman" w:cs="Times New Roman"/>
                <w:color w:val="000000"/>
                <w:sz w:val="16"/>
                <w:szCs w:val="16"/>
                <w:lang w:eastAsia="ru-RU"/>
              </w:rPr>
              <w:t xml:space="preserve"> </w:t>
            </w:r>
            <w:r w:rsidRPr="00C56E70">
              <w:rPr>
                <w:rFonts w:ascii="Times New Roman" w:eastAsia="Times New Roman" w:hAnsi="Times New Roman" w:cs="Times New Roman"/>
                <w:color w:val="000000"/>
                <w:sz w:val="16"/>
                <w:szCs w:val="16"/>
                <w:lang w:val="en-US" w:eastAsia="ru-RU"/>
              </w:rPr>
              <w:t>Mavic</w:t>
            </w:r>
            <w:r w:rsidRPr="004D6314">
              <w:rPr>
                <w:rFonts w:ascii="Times New Roman" w:eastAsia="Times New Roman" w:hAnsi="Times New Roman" w:cs="Times New Roman"/>
                <w:color w:val="000000"/>
                <w:sz w:val="16"/>
                <w:szCs w:val="16"/>
                <w:lang w:eastAsia="ru-RU"/>
              </w:rPr>
              <w:t xml:space="preserve"> 3</w:t>
            </w:r>
            <w:r w:rsidRPr="00C56E70">
              <w:rPr>
                <w:rFonts w:ascii="Times New Roman" w:eastAsia="Times New Roman" w:hAnsi="Times New Roman" w:cs="Times New Roman"/>
                <w:color w:val="000000"/>
                <w:sz w:val="16"/>
                <w:szCs w:val="16"/>
                <w:lang w:val="uk-UA" w:eastAsia="ru-RU"/>
              </w:rPr>
              <w:t>0Т</w:t>
            </w:r>
            <w:r w:rsidRPr="004D6314">
              <w:rPr>
                <w:rFonts w:ascii="Times New Roman" w:eastAsia="Times New Roman" w:hAnsi="Times New Roman" w:cs="Times New Roman"/>
                <w:color w:val="000000"/>
                <w:sz w:val="16"/>
                <w:szCs w:val="16"/>
                <w:lang w:eastAsia="ru-RU"/>
              </w:rPr>
              <w:t xml:space="preserve"> </w:t>
            </w:r>
            <w:r w:rsidRPr="00C56E70">
              <w:rPr>
                <w:rFonts w:ascii="Times New Roman" w:eastAsia="Times New Roman" w:hAnsi="Times New Roman" w:cs="Times New Roman"/>
                <w:color w:val="000000"/>
                <w:sz w:val="16"/>
                <w:szCs w:val="16"/>
                <w:lang w:val="uk-UA" w:eastAsia="ru-RU"/>
              </w:rPr>
              <w:t>13</w:t>
            </w:r>
            <w:r w:rsidRPr="004D6314">
              <w:rPr>
                <w:rFonts w:ascii="Times New Roman" w:eastAsia="Times New Roman" w:hAnsi="Times New Roman" w:cs="Times New Roman"/>
                <w:color w:val="000000"/>
                <w:sz w:val="16"/>
                <w:szCs w:val="16"/>
                <w:lang w:eastAsia="ru-RU"/>
              </w:rPr>
              <w:t>*</w:t>
            </w:r>
            <w:r w:rsidRPr="00C56E70">
              <w:rPr>
                <w:rFonts w:ascii="Times New Roman" w:eastAsia="Times New Roman" w:hAnsi="Times New Roman" w:cs="Times New Roman"/>
                <w:color w:val="000000"/>
                <w:sz w:val="16"/>
                <w:szCs w:val="16"/>
                <w:lang w:val="uk-UA" w:eastAsia="ru-RU"/>
              </w:rPr>
              <w:t>276,85884</w:t>
            </w:r>
            <w:r w:rsidRPr="004D6314">
              <w:rPr>
                <w:rFonts w:ascii="Times New Roman" w:eastAsia="Times New Roman" w:hAnsi="Times New Roman" w:cs="Times New Roman"/>
                <w:color w:val="000000"/>
                <w:sz w:val="16"/>
                <w:szCs w:val="16"/>
                <w:lang w:eastAsia="ru-RU"/>
              </w:rPr>
              <w:t xml:space="preserve"> =</w:t>
            </w:r>
            <w:r w:rsidRPr="00C56E70">
              <w:rPr>
                <w:rFonts w:ascii="Times New Roman" w:eastAsia="Times New Roman" w:hAnsi="Times New Roman" w:cs="Times New Roman"/>
                <w:color w:val="000000"/>
                <w:sz w:val="16"/>
                <w:szCs w:val="16"/>
                <w:lang w:val="uk-UA" w:eastAsia="ru-RU"/>
              </w:rPr>
              <w:t xml:space="preserve">3 599,16492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tc>
      </w:tr>
      <w:tr w:rsidR="00C56E70" w:rsidRPr="00334B4A"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lastRenderedPageBreak/>
              <w:t>8.</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3018 Національної гвардії України (м. Гостомель Київської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Військові частини Національної гвардії України 2024 рік</w:t>
            </w:r>
          </w:p>
          <w:p w:rsidR="00C56E70" w:rsidRPr="004D6314"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26.03.24 №1449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№1448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 – 04.04, поточні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24.05.24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03.09.24 №1676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№1674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профін.-11.09, поточні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Використали, звіт нададуть</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28.11.24 №1807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№1806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профін.-03.12, поточні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4D6314"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roofErr w:type="spellStart"/>
            <w:r w:rsidRPr="00C56E70">
              <w:rPr>
                <w:rFonts w:ascii="Times New Roman" w:eastAsia="Times New Roman" w:hAnsi="Times New Roman" w:cs="Times New Roman"/>
                <w:color w:val="000000"/>
                <w:sz w:val="16"/>
                <w:szCs w:val="16"/>
                <w:lang w:val="uk-UA" w:eastAsia="ru-RU"/>
              </w:rPr>
              <w:t>БпЛА</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мультироторного</w:t>
            </w:r>
            <w:proofErr w:type="spellEnd"/>
            <w:r w:rsidRPr="00C56E70">
              <w:rPr>
                <w:rFonts w:ascii="Times New Roman" w:eastAsia="Times New Roman" w:hAnsi="Times New Roman" w:cs="Times New Roman"/>
                <w:color w:val="000000"/>
                <w:sz w:val="16"/>
                <w:szCs w:val="16"/>
                <w:lang w:val="uk-UA" w:eastAsia="ru-RU"/>
              </w:rPr>
              <w:t xml:space="preserve"> типу</w:t>
            </w:r>
            <w:r w:rsidRPr="004D6314">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DJI</w:t>
            </w:r>
            <w:r w:rsidRPr="004D6314">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Mavic</w:t>
            </w:r>
            <w:r w:rsidRPr="004D6314">
              <w:rPr>
                <w:rFonts w:ascii="Times New Roman" w:eastAsia="Times New Roman" w:hAnsi="Times New Roman" w:cs="Times New Roman"/>
                <w:color w:val="000000"/>
                <w:sz w:val="16"/>
                <w:szCs w:val="16"/>
                <w:lang w:val="uk-UA" w:eastAsia="ru-RU"/>
              </w:rPr>
              <w:t xml:space="preserve"> 3</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Pro</w:t>
            </w:r>
            <w:r w:rsidRPr="004D6314">
              <w:rPr>
                <w:rFonts w:ascii="Times New Roman" w:eastAsia="Times New Roman" w:hAnsi="Times New Roman" w:cs="Times New Roman"/>
                <w:color w:val="000000"/>
                <w:sz w:val="16"/>
                <w:szCs w:val="16"/>
                <w:lang w:val="uk-UA" w:eastAsia="ru-RU"/>
              </w:rPr>
              <w:t xml:space="preserve"> 1*</w:t>
            </w:r>
            <w:r w:rsidRPr="00C56E70">
              <w:rPr>
                <w:rFonts w:ascii="Times New Roman" w:eastAsia="Times New Roman" w:hAnsi="Times New Roman" w:cs="Times New Roman"/>
                <w:color w:val="000000"/>
                <w:sz w:val="16"/>
                <w:szCs w:val="16"/>
                <w:lang w:val="uk-UA" w:eastAsia="ru-RU"/>
              </w:rPr>
              <w:t>75,</w:t>
            </w:r>
            <w:r w:rsidRPr="004D6314">
              <w:rPr>
                <w:rFonts w:ascii="Times New Roman" w:eastAsia="Times New Roman" w:hAnsi="Times New Roman" w:cs="Times New Roman"/>
                <w:color w:val="000000"/>
                <w:sz w:val="16"/>
                <w:szCs w:val="16"/>
                <w:lang w:val="uk-UA" w:eastAsia="ru-RU"/>
              </w:rPr>
              <w:t>0 =</w:t>
            </w:r>
            <w:r w:rsidRPr="00C56E70">
              <w:rPr>
                <w:rFonts w:ascii="Times New Roman" w:eastAsia="Times New Roman" w:hAnsi="Times New Roman" w:cs="Times New Roman"/>
                <w:color w:val="000000"/>
                <w:sz w:val="16"/>
                <w:szCs w:val="16"/>
                <w:lang w:val="uk-UA" w:eastAsia="ru-RU"/>
              </w:rPr>
              <w:t xml:space="preserve">75,0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БпЛА</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мультироторного</w:t>
            </w:r>
            <w:proofErr w:type="spellEnd"/>
            <w:r w:rsidRPr="00C56E70">
              <w:rPr>
                <w:rFonts w:ascii="Times New Roman" w:eastAsia="Times New Roman" w:hAnsi="Times New Roman" w:cs="Times New Roman"/>
                <w:color w:val="000000"/>
                <w:sz w:val="16"/>
                <w:szCs w:val="16"/>
                <w:lang w:val="uk-UA" w:eastAsia="ru-RU"/>
              </w:rPr>
              <w:t xml:space="preserve"> типу</w:t>
            </w:r>
            <w:r w:rsidRPr="004D6314">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DJI</w:t>
            </w:r>
            <w:r w:rsidRPr="004D6314">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Mavic</w:t>
            </w:r>
            <w:r w:rsidRPr="004D6314">
              <w:rPr>
                <w:rFonts w:ascii="Times New Roman" w:eastAsia="Times New Roman" w:hAnsi="Times New Roman" w:cs="Times New Roman"/>
                <w:color w:val="000000"/>
                <w:sz w:val="16"/>
                <w:szCs w:val="16"/>
                <w:lang w:val="uk-UA" w:eastAsia="ru-RU"/>
              </w:rPr>
              <w:t xml:space="preserve"> 3</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Enterprise</w:t>
            </w:r>
            <w:r w:rsidRPr="004D6314">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uk-UA" w:eastAsia="ru-RU"/>
              </w:rPr>
              <w:t>4*</w:t>
            </w:r>
            <w:r w:rsidRPr="004D6314">
              <w:rPr>
                <w:rFonts w:ascii="Times New Roman" w:eastAsia="Times New Roman" w:hAnsi="Times New Roman" w:cs="Times New Roman"/>
                <w:color w:val="000000"/>
                <w:sz w:val="16"/>
                <w:szCs w:val="16"/>
                <w:lang w:val="uk-UA" w:eastAsia="ru-RU"/>
              </w:rPr>
              <w:t>106</w:t>
            </w:r>
            <w:r w:rsidRPr="00C56E70">
              <w:rPr>
                <w:rFonts w:ascii="Times New Roman" w:eastAsia="Times New Roman" w:hAnsi="Times New Roman" w:cs="Times New Roman"/>
                <w:color w:val="000000"/>
                <w:sz w:val="16"/>
                <w:szCs w:val="16"/>
                <w:lang w:val="uk-UA" w:eastAsia="ru-RU"/>
              </w:rPr>
              <w:t>,25</w:t>
            </w:r>
            <w:r w:rsidRPr="004D6314">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uk-UA" w:eastAsia="ru-RU"/>
              </w:rPr>
              <w:t xml:space="preserve">425,0 </w:t>
            </w:r>
            <w:proofErr w:type="spellStart"/>
            <w:r w:rsidRPr="00C56E70">
              <w:rPr>
                <w:rFonts w:ascii="Times New Roman" w:eastAsia="Times New Roman" w:hAnsi="Times New Roman" w:cs="Times New Roman"/>
                <w:color w:val="000000"/>
                <w:sz w:val="16"/>
                <w:szCs w:val="16"/>
                <w:lang w:val="uk-UA" w:eastAsia="ru-RU"/>
              </w:rPr>
              <w:t>тис.грн</w:t>
            </w:r>
            <w:proofErr w:type="spellEnd"/>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9.</w:t>
            </w:r>
          </w:p>
        </w:tc>
        <w:tc>
          <w:tcPr>
            <w:tcW w:w="24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А4010 Міністерства оборони України (</w:t>
            </w:r>
            <w:proofErr w:type="spellStart"/>
            <w:r w:rsidRPr="00C56E70">
              <w:rPr>
                <w:rFonts w:ascii="Times New Roman" w:eastAsia="Times New Roman" w:hAnsi="Times New Roman" w:cs="Times New Roman"/>
                <w:sz w:val="20"/>
                <w:szCs w:val="20"/>
                <w:lang w:val="uk-UA" w:eastAsia="zh-CN"/>
              </w:rPr>
              <w:t>м.Київ</w:t>
            </w:r>
            <w:proofErr w:type="spellEnd"/>
            <w:r w:rsidRPr="00C56E70">
              <w:rPr>
                <w:rFonts w:ascii="Times New Roman" w:eastAsia="Times New Roman" w:hAnsi="Times New Roman" w:cs="Times New Roman"/>
                <w:sz w:val="20"/>
                <w:szCs w:val="20"/>
                <w:lang w:val="uk-UA" w:eastAsia="zh-CN"/>
              </w:rPr>
              <w:t>)</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200,0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200,0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200,0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200,0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26.03.24 №1449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№1448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проф</w:t>
            </w:r>
            <w:proofErr w:type="spellEnd"/>
            <w:r w:rsidRPr="00C56E70">
              <w:rPr>
                <w:rFonts w:ascii="Times New Roman" w:eastAsia="Times New Roman" w:hAnsi="Times New Roman" w:cs="Times New Roman"/>
                <w:color w:val="000000"/>
                <w:sz w:val="16"/>
                <w:szCs w:val="16"/>
                <w:lang w:val="uk-UA" w:eastAsia="ru-RU"/>
              </w:rPr>
              <w:t xml:space="preserve"> -03.04, кап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Дали на погодження</w:t>
            </w:r>
            <w:r w:rsidRPr="00C56E70">
              <w:rPr>
                <w:rFonts w:ascii="Times New Roman" w:eastAsia="Times New Roman" w:hAnsi="Times New Roman" w:cs="Times New Roman"/>
                <w:color w:val="000000"/>
                <w:sz w:val="16"/>
                <w:szCs w:val="16"/>
                <w:lang w:val="uk-UA" w:eastAsia="ru-RU"/>
              </w:rPr>
              <w:t xml:space="preserve"> 11.10.24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30.05.24 №1569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№1568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профін.-12.06, кап. – 310,0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Дали на погодження</w:t>
            </w:r>
            <w:r w:rsidRPr="00C56E70">
              <w:rPr>
                <w:rFonts w:ascii="Times New Roman" w:eastAsia="Times New Roman" w:hAnsi="Times New Roman" w:cs="Times New Roman"/>
                <w:color w:val="000000"/>
                <w:sz w:val="16"/>
                <w:szCs w:val="16"/>
                <w:lang w:val="uk-UA" w:eastAsia="ru-RU"/>
              </w:rPr>
              <w:t xml:space="preserve"> 11.10.24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03.09.24 №1676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№1674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профін.-13.09, кап. – 200,0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334B4A"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lastRenderedPageBreak/>
              <w:t>10.</w:t>
            </w:r>
          </w:p>
        </w:tc>
        <w:tc>
          <w:tcPr>
            <w:tcW w:w="24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А4638 Міністерства оборони України (</w:t>
            </w:r>
            <w:proofErr w:type="spellStart"/>
            <w:r w:rsidRPr="00C56E70">
              <w:rPr>
                <w:rFonts w:ascii="Times New Roman" w:eastAsia="Times New Roman" w:hAnsi="Times New Roman" w:cs="Times New Roman"/>
                <w:sz w:val="20"/>
                <w:szCs w:val="20"/>
                <w:lang w:val="uk-UA" w:eastAsia="zh-CN"/>
              </w:rPr>
              <w:t>м.Київ</w:t>
            </w:r>
            <w:proofErr w:type="spellEnd"/>
            <w:r w:rsidRPr="00C56E70">
              <w:rPr>
                <w:rFonts w:ascii="Times New Roman" w:eastAsia="Times New Roman" w:hAnsi="Times New Roman" w:cs="Times New Roman"/>
                <w:sz w:val="20"/>
                <w:szCs w:val="20"/>
                <w:lang w:val="uk-UA" w:eastAsia="zh-CN"/>
              </w:rPr>
              <w:t>)</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26.03.24 №1449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№1448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проф</w:t>
            </w:r>
            <w:proofErr w:type="spellEnd"/>
            <w:r w:rsidRPr="00C56E70">
              <w:rPr>
                <w:rFonts w:ascii="Times New Roman" w:eastAsia="Times New Roman" w:hAnsi="Times New Roman" w:cs="Times New Roman"/>
                <w:color w:val="000000"/>
                <w:sz w:val="16"/>
                <w:szCs w:val="16"/>
                <w:lang w:val="uk-UA" w:eastAsia="ru-RU"/>
              </w:rPr>
              <w:t xml:space="preserve"> – 09.04, кап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03.12.24</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highlight w:val="yellow"/>
                <w:lang w:val="uk-UA" w:eastAsia="ru-RU"/>
              </w:rPr>
              <w:t>нема накладної</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профін.23.10,пот-500,0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03.12.24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нема накладної</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DJV</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Mavic</w:t>
            </w:r>
            <w:r w:rsidRPr="00C56E70">
              <w:rPr>
                <w:rFonts w:ascii="Times New Roman" w:eastAsia="Times New Roman" w:hAnsi="Times New Roman" w:cs="Times New Roman"/>
                <w:color w:val="000000"/>
                <w:sz w:val="16"/>
                <w:szCs w:val="16"/>
                <w:lang w:val="uk-UA" w:eastAsia="ru-RU"/>
              </w:rPr>
              <w:t xml:space="preserve"> 3*71.99996=21599.989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en-US" w:eastAsia="ru-RU"/>
              </w:rPr>
              <w:t>FPV</w:t>
            </w:r>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C56E70">
              <w:rPr>
                <w:rFonts w:ascii="Times New Roman" w:eastAsia="Times New Roman" w:hAnsi="Times New Roman" w:cs="Times New Roman"/>
                <w:color w:val="000000"/>
                <w:sz w:val="16"/>
                <w:szCs w:val="16"/>
                <w:lang w:val="en-US" w:eastAsia="ru-RU"/>
              </w:rPr>
              <w:t>n</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Fly</w:t>
            </w:r>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en-US" w:eastAsia="ru-RU"/>
              </w:rPr>
              <w:t>Krat</w:t>
            </w:r>
            <w:proofErr w:type="spellEnd"/>
            <w:r w:rsidRPr="00C56E70">
              <w:rPr>
                <w:rFonts w:ascii="Times New Roman" w:eastAsia="Times New Roman" w:hAnsi="Times New Roman" w:cs="Times New Roman"/>
                <w:color w:val="000000"/>
                <w:sz w:val="16"/>
                <w:szCs w:val="16"/>
                <w:lang w:val="uk-UA" w:eastAsia="ru-RU"/>
              </w:rPr>
              <w:t xml:space="preserve"> 1000*32,250=32250,0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11.</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А7031 Міністерства оборони України (</w:t>
            </w:r>
            <w:proofErr w:type="spellStart"/>
            <w:r w:rsidRPr="00C56E70">
              <w:rPr>
                <w:rFonts w:ascii="Times New Roman" w:eastAsia="Times New Roman" w:hAnsi="Times New Roman" w:cs="Times New Roman"/>
                <w:sz w:val="20"/>
                <w:szCs w:val="20"/>
                <w:lang w:val="uk-UA" w:eastAsia="zh-CN"/>
              </w:rPr>
              <w:t>м.Львів</w:t>
            </w:r>
            <w:proofErr w:type="spellEnd"/>
            <w:r w:rsidRPr="00C56E70">
              <w:rPr>
                <w:rFonts w:ascii="Times New Roman" w:eastAsia="Times New Roman" w:hAnsi="Times New Roman" w:cs="Times New Roman"/>
                <w:sz w:val="20"/>
                <w:szCs w:val="20"/>
                <w:lang w:val="uk-UA" w:eastAsia="zh-CN"/>
              </w:rPr>
              <w:t>)</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26.03.24 №1449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№1448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 16.04, поточні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 xml:space="preserve">18.07 використали 550 </w:t>
            </w:r>
            <w:proofErr w:type="spellStart"/>
            <w:r w:rsidRPr="00C56E70">
              <w:rPr>
                <w:rFonts w:ascii="Times New Roman" w:eastAsia="Times New Roman" w:hAnsi="Times New Roman" w:cs="Times New Roman"/>
                <w:color w:val="000000"/>
                <w:sz w:val="16"/>
                <w:szCs w:val="16"/>
                <w:highlight w:val="yellow"/>
                <w:lang w:val="uk-UA" w:eastAsia="ru-RU"/>
              </w:rPr>
              <w:t>тис.грн</w:t>
            </w:r>
            <w:proofErr w:type="spellEnd"/>
            <w:r w:rsidRPr="00C56E70">
              <w:rPr>
                <w:rFonts w:ascii="Times New Roman" w:eastAsia="Times New Roman" w:hAnsi="Times New Roman" w:cs="Times New Roman"/>
                <w:color w:val="000000"/>
                <w:sz w:val="16"/>
                <w:szCs w:val="16"/>
                <w:highlight w:val="yellow"/>
                <w:lang w:val="uk-UA" w:eastAsia="ru-RU"/>
              </w:rPr>
              <w:t>(будуть залишки)-</w:t>
            </w:r>
            <w:proofErr w:type="spellStart"/>
            <w:r w:rsidRPr="00C56E70">
              <w:rPr>
                <w:rFonts w:ascii="Times New Roman" w:eastAsia="Times New Roman" w:hAnsi="Times New Roman" w:cs="Times New Roman"/>
                <w:color w:val="000000"/>
                <w:sz w:val="16"/>
                <w:szCs w:val="16"/>
                <w:highlight w:val="yellow"/>
                <w:lang w:val="uk-UA" w:eastAsia="ru-RU"/>
              </w:rPr>
              <w:t>минулорічн</w:t>
            </w:r>
            <w:proofErr w:type="spellEnd"/>
            <w:r w:rsidRPr="00C56E70">
              <w:rPr>
                <w:rFonts w:ascii="Times New Roman" w:eastAsia="Times New Roman" w:hAnsi="Times New Roman" w:cs="Times New Roman"/>
                <w:color w:val="000000"/>
                <w:sz w:val="16"/>
                <w:szCs w:val="16"/>
                <w:highlight w:val="yellow"/>
                <w:lang w:val="uk-UA" w:eastAsia="ru-RU"/>
              </w:rPr>
              <w:t xml:space="preserve">., 500 </w:t>
            </w:r>
            <w:proofErr w:type="spellStart"/>
            <w:r w:rsidRPr="00C56E70">
              <w:rPr>
                <w:rFonts w:ascii="Times New Roman" w:eastAsia="Times New Roman" w:hAnsi="Times New Roman" w:cs="Times New Roman"/>
                <w:color w:val="000000"/>
                <w:sz w:val="16"/>
                <w:szCs w:val="16"/>
                <w:highlight w:val="yellow"/>
                <w:lang w:val="uk-UA" w:eastAsia="ru-RU"/>
              </w:rPr>
              <w:t>тис.грн</w:t>
            </w:r>
            <w:proofErr w:type="spellEnd"/>
            <w:r w:rsidRPr="00C56E70">
              <w:rPr>
                <w:rFonts w:ascii="Times New Roman" w:eastAsia="Times New Roman" w:hAnsi="Times New Roman" w:cs="Times New Roman"/>
                <w:color w:val="000000"/>
                <w:sz w:val="16"/>
                <w:szCs w:val="16"/>
                <w:highlight w:val="yellow"/>
                <w:lang w:val="uk-UA" w:eastAsia="ru-RU"/>
              </w:rPr>
              <w:t xml:space="preserve"> цьогорічних</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highlight w:val="yellow"/>
                <w:lang w:val="uk-UA" w:eastAsia="ru-RU"/>
              </w:rPr>
              <w:t>використали,</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highlight w:val="yellow"/>
                <w:lang w:val="uk-UA" w:eastAsia="ru-RU"/>
              </w:rPr>
              <w:t xml:space="preserve">ще на рації 170 </w:t>
            </w:r>
            <w:proofErr w:type="spellStart"/>
            <w:r w:rsidRPr="00C56E70">
              <w:rPr>
                <w:rFonts w:ascii="Times New Roman" w:eastAsia="Times New Roman" w:hAnsi="Times New Roman" w:cs="Times New Roman"/>
                <w:color w:val="000000"/>
                <w:sz w:val="16"/>
                <w:szCs w:val="16"/>
                <w:highlight w:val="yellow"/>
                <w:lang w:val="uk-UA" w:eastAsia="ru-RU"/>
              </w:rPr>
              <w:t>тис.грн</w:t>
            </w:r>
            <w:proofErr w:type="spellEnd"/>
            <w:r w:rsidRPr="00C56E70">
              <w:rPr>
                <w:rFonts w:ascii="Times New Roman" w:eastAsia="Times New Roman" w:hAnsi="Times New Roman" w:cs="Times New Roman"/>
                <w:color w:val="000000"/>
                <w:sz w:val="16"/>
                <w:szCs w:val="16"/>
                <w:highlight w:val="yellow"/>
                <w:lang w:val="uk-UA" w:eastAsia="ru-RU"/>
              </w:rPr>
              <w:t xml:space="preserve"> не використано</w:t>
            </w:r>
            <w:r w:rsidRPr="00C56E70">
              <w:rPr>
                <w:rFonts w:ascii="Times New Roman" w:eastAsia="Times New Roman" w:hAnsi="Times New Roman" w:cs="Times New Roman"/>
                <w:color w:val="000000"/>
                <w:sz w:val="16"/>
                <w:szCs w:val="16"/>
                <w:lang w:val="uk-UA" w:eastAsia="ru-RU"/>
              </w:rPr>
              <w:t xml:space="preserve"> </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highlight w:val="yellow"/>
                <w:lang w:val="uk-UA" w:eastAsia="ru-RU"/>
              </w:rPr>
              <w:t>Звіт не подано</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12.</w:t>
            </w:r>
          </w:p>
        </w:tc>
        <w:tc>
          <w:tcPr>
            <w:tcW w:w="24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А1619 Міністерства оборони України (</w:t>
            </w:r>
            <w:proofErr w:type="spellStart"/>
            <w:r w:rsidRPr="00C56E70">
              <w:rPr>
                <w:rFonts w:ascii="Times New Roman" w:eastAsia="Times New Roman" w:hAnsi="Times New Roman" w:cs="Times New Roman"/>
                <w:sz w:val="20"/>
                <w:szCs w:val="20"/>
                <w:lang w:val="uk-UA" w:eastAsia="zh-CN"/>
              </w:rPr>
              <w:t>м.Гайсин</w:t>
            </w:r>
            <w:proofErr w:type="spellEnd"/>
            <w:r w:rsidRPr="00C56E70">
              <w:rPr>
                <w:rFonts w:ascii="Times New Roman" w:eastAsia="Times New Roman" w:hAnsi="Times New Roman" w:cs="Times New Roman"/>
                <w:sz w:val="20"/>
                <w:szCs w:val="20"/>
                <w:lang w:val="uk-UA" w:eastAsia="zh-CN"/>
              </w:rPr>
              <w:t xml:space="preserve"> Вінницької області</w:t>
            </w:r>
            <w:r w:rsidRPr="00C56E70">
              <w:rPr>
                <w:rFonts w:ascii="Times New Roman" w:eastAsia="Times New Roman" w:hAnsi="Times New Roman" w:cs="Times New Roman"/>
                <w:sz w:val="24"/>
                <w:szCs w:val="24"/>
                <w:lang w:val="uk-UA" w:eastAsia="zh-CN"/>
              </w:rPr>
              <w:t>)</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26.04.24 №1507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№1506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 06.05, капітальні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highlight w:val="yellow"/>
                <w:lang w:val="uk-UA" w:eastAsia="ru-RU"/>
              </w:rPr>
              <w:t xml:space="preserve">Звіт подано 11.06.24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4D6314">
              <w:rPr>
                <w:rFonts w:ascii="Times New Roman" w:eastAsia="Times New Roman" w:hAnsi="Times New Roman" w:cs="Times New Roman"/>
                <w:color w:val="000000"/>
                <w:sz w:val="16"/>
                <w:szCs w:val="16"/>
                <w:lang w:eastAsia="ru-RU"/>
              </w:rPr>
              <w:t xml:space="preserve"> </w:t>
            </w:r>
            <w:r w:rsidRPr="00C56E70">
              <w:rPr>
                <w:rFonts w:ascii="Times New Roman" w:eastAsia="Times New Roman" w:hAnsi="Times New Roman" w:cs="Times New Roman"/>
                <w:color w:val="000000"/>
                <w:sz w:val="16"/>
                <w:szCs w:val="16"/>
                <w:lang w:val="en-US" w:eastAsia="ru-RU"/>
              </w:rPr>
              <w:t>DJI</w:t>
            </w:r>
            <w:r w:rsidRPr="004D6314">
              <w:rPr>
                <w:rFonts w:ascii="Times New Roman" w:eastAsia="Times New Roman" w:hAnsi="Times New Roman" w:cs="Times New Roman"/>
                <w:color w:val="000000"/>
                <w:sz w:val="16"/>
                <w:szCs w:val="16"/>
                <w:lang w:eastAsia="ru-RU"/>
              </w:rPr>
              <w:t xml:space="preserve"> </w:t>
            </w:r>
            <w:r w:rsidRPr="00C56E70">
              <w:rPr>
                <w:rFonts w:ascii="Times New Roman" w:eastAsia="Times New Roman" w:hAnsi="Times New Roman" w:cs="Times New Roman"/>
                <w:color w:val="000000"/>
                <w:sz w:val="16"/>
                <w:szCs w:val="16"/>
                <w:lang w:val="en-US" w:eastAsia="ru-RU"/>
              </w:rPr>
              <w:t>Mavic</w:t>
            </w:r>
            <w:r w:rsidRPr="004D6314">
              <w:rPr>
                <w:rFonts w:ascii="Times New Roman" w:eastAsia="Times New Roman" w:hAnsi="Times New Roman" w:cs="Times New Roman"/>
                <w:color w:val="000000"/>
                <w:sz w:val="16"/>
                <w:szCs w:val="16"/>
                <w:lang w:eastAsia="ru-RU"/>
              </w:rPr>
              <w:t xml:space="preserve"> 3 </w:t>
            </w:r>
            <w:r w:rsidRPr="00C56E70">
              <w:rPr>
                <w:rFonts w:ascii="Times New Roman" w:eastAsia="Times New Roman" w:hAnsi="Times New Roman" w:cs="Times New Roman"/>
                <w:color w:val="000000"/>
                <w:sz w:val="16"/>
                <w:szCs w:val="16"/>
                <w:lang w:val="en-US" w:eastAsia="ru-RU"/>
              </w:rPr>
              <w:t>Thermal</w:t>
            </w:r>
            <w:r w:rsidRPr="004D6314">
              <w:rPr>
                <w:rFonts w:ascii="Times New Roman" w:eastAsia="Times New Roman" w:hAnsi="Times New Roman" w:cs="Times New Roman"/>
                <w:color w:val="000000"/>
                <w:sz w:val="16"/>
                <w:szCs w:val="16"/>
                <w:lang w:eastAsia="ru-RU"/>
              </w:rPr>
              <w:t xml:space="preserve"> </w:t>
            </w:r>
            <w:r w:rsidRPr="00C56E70">
              <w:rPr>
                <w:rFonts w:ascii="Times New Roman" w:eastAsia="Times New Roman" w:hAnsi="Times New Roman" w:cs="Times New Roman"/>
                <w:color w:val="000000"/>
                <w:sz w:val="16"/>
                <w:szCs w:val="16"/>
                <w:lang w:val="uk-UA" w:eastAsia="ru-RU"/>
              </w:rPr>
              <w:t>14</w:t>
            </w:r>
            <w:r w:rsidRPr="004D6314">
              <w:rPr>
                <w:rFonts w:ascii="Times New Roman" w:eastAsia="Times New Roman" w:hAnsi="Times New Roman" w:cs="Times New Roman"/>
                <w:color w:val="000000"/>
                <w:sz w:val="16"/>
                <w:szCs w:val="16"/>
                <w:lang w:eastAsia="ru-RU"/>
              </w:rPr>
              <w:t>*</w:t>
            </w:r>
            <w:r w:rsidRPr="00C56E70">
              <w:rPr>
                <w:rFonts w:ascii="Times New Roman" w:eastAsia="Times New Roman" w:hAnsi="Times New Roman" w:cs="Times New Roman"/>
                <w:color w:val="000000"/>
                <w:sz w:val="16"/>
                <w:szCs w:val="16"/>
                <w:lang w:val="uk-UA" w:eastAsia="ru-RU"/>
              </w:rPr>
              <w:t>200,0</w:t>
            </w:r>
            <w:r w:rsidRPr="004D6314">
              <w:rPr>
                <w:rFonts w:ascii="Times New Roman" w:eastAsia="Times New Roman" w:hAnsi="Times New Roman" w:cs="Times New Roman"/>
                <w:color w:val="000000"/>
                <w:sz w:val="16"/>
                <w:szCs w:val="16"/>
                <w:lang w:eastAsia="ru-RU"/>
              </w:rPr>
              <w:t xml:space="preserve"> =</w:t>
            </w:r>
            <w:r w:rsidRPr="00C56E70">
              <w:rPr>
                <w:rFonts w:ascii="Times New Roman" w:eastAsia="Times New Roman" w:hAnsi="Times New Roman" w:cs="Times New Roman"/>
                <w:color w:val="000000"/>
                <w:sz w:val="16"/>
                <w:szCs w:val="16"/>
                <w:lang w:val="uk-UA" w:eastAsia="ru-RU"/>
              </w:rPr>
              <w:t xml:space="preserve">2 800,0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13.</w:t>
            </w:r>
          </w:p>
        </w:tc>
        <w:tc>
          <w:tcPr>
            <w:tcW w:w="24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Забезпечення матеріально-технічними засобами військової частини А4722 Міністерства оборони України (смт. </w:t>
            </w:r>
            <w:proofErr w:type="spellStart"/>
            <w:r w:rsidRPr="00C56E70">
              <w:rPr>
                <w:rFonts w:ascii="Times New Roman" w:eastAsia="Times New Roman" w:hAnsi="Times New Roman" w:cs="Times New Roman"/>
                <w:sz w:val="20"/>
                <w:szCs w:val="20"/>
                <w:lang w:val="uk-UA" w:eastAsia="zh-CN"/>
              </w:rPr>
              <w:t>Опішня</w:t>
            </w:r>
            <w:proofErr w:type="spellEnd"/>
            <w:r w:rsidRPr="00C56E70">
              <w:rPr>
                <w:rFonts w:ascii="Times New Roman" w:eastAsia="Times New Roman" w:hAnsi="Times New Roman" w:cs="Times New Roman"/>
                <w:sz w:val="20"/>
                <w:szCs w:val="20"/>
                <w:lang w:val="uk-UA" w:eastAsia="zh-CN"/>
              </w:rPr>
              <w:t xml:space="preserve"> Полтавської обл.)</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420,0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420,0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420,0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420,0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26.04.24 №1507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№1506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 07.05, капітальні – 420,0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30.11.24р</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28.11.24 №1807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№1806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профін.-03.12, поточні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roofErr w:type="spellStart"/>
            <w:r w:rsidRPr="00C56E70">
              <w:rPr>
                <w:rFonts w:ascii="Times New Roman" w:eastAsia="Times New Roman" w:hAnsi="Times New Roman" w:cs="Times New Roman"/>
                <w:color w:val="000000"/>
                <w:sz w:val="16"/>
                <w:szCs w:val="16"/>
                <w:lang w:val="uk-UA" w:eastAsia="ru-RU"/>
              </w:rPr>
              <w:t>Відстежувальний</w:t>
            </w:r>
            <w:proofErr w:type="spellEnd"/>
            <w:r w:rsidRPr="00C56E70">
              <w:rPr>
                <w:rFonts w:ascii="Times New Roman" w:eastAsia="Times New Roman" w:hAnsi="Times New Roman" w:cs="Times New Roman"/>
                <w:color w:val="000000"/>
                <w:sz w:val="16"/>
                <w:szCs w:val="16"/>
                <w:lang w:val="uk-UA" w:eastAsia="ru-RU"/>
              </w:rPr>
              <w:t xml:space="preserve"> комплекс МТ 2000 1*420,0=420,0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tc>
      </w:tr>
      <w:tr w:rsidR="00C56E70" w:rsidRPr="00334B4A"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lastRenderedPageBreak/>
              <w:t>14.</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9937 Державної прикордонної служби України (</w:t>
            </w:r>
            <w:proofErr w:type="spellStart"/>
            <w:r w:rsidRPr="00C56E70">
              <w:rPr>
                <w:rFonts w:ascii="Times New Roman" w:eastAsia="Times New Roman" w:hAnsi="Times New Roman" w:cs="Times New Roman"/>
                <w:sz w:val="20"/>
                <w:szCs w:val="20"/>
                <w:lang w:val="uk-UA" w:eastAsia="zh-CN"/>
              </w:rPr>
              <w:t>м.Маріуполь</w:t>
            </w:r>
            <w:proofErr w:type="spellEnd"/>
            <w:r w:rsidRPr="00C56E70">
              <w:rPr>
                <w:rFonts w:ascii="Times New Roman" w:eastAsia="Times New Roman" w:hAnsi="Times New Roman" w:cs="Times New Roman"/>
                <w:sz w:val="20"/>
                <w:szCs w:val="20"/>
                <w:lang w:val="uk-UA" w:eastAsia="zh-CN"/>
              </w:rPr>
              <w:t>, Донецької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Державної прикордонної служби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493,4,0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493,4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26.04.24 №1507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№1506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 03.05, капітальні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 xml:space="preserve">Зміна коду ЕК з 3220 на 2620, повернуто на </w:t>
            </w:r>
            <w:proofErr w:type="spellStart"/>
            <w:r w:rsidRPr="00C56E70">
              <w:rPr>
                <w:rFonts w:ascii="Times New Roman" w:eastAsia="Times New Roman" w:hAnsi="Times New Roman" w:cs="Times New Roman"/>
                <w:color w:val="000000"/>
                <w:sz w:val="16"/>
                <w:szCs w:val="16"/>
                <w:highlight w:val="yellow"/>
                <w:lang w:val="uk-UA" w:eastAsia="ru-RU"/>
              </w:rPr>
              <w:t>рах</w:t>
            </w:r>
            <w:proofErr w:type="spellEnd"/>
            <w:r w:rsidRPr="00C56E70">
              <w:rPr>
                <w:rFonts w:ascii="Times New Roman" w:eastAsia="Times New Roman" w:hAnsi="Times New Roman" w:cs="Times New Roman"/>
                <w:color w:val="000000"/>
                <w:sz w:val="16"/>
                <w:szCs w:val="16"/>
                <w:highlight w:val="yellow"/>
                <w:lang w:val="uk-UA" w:eastAsia="ru-RU"/>
              </w:rPr>
              <w:t xml:space="preserve">. ФУ 500,0 </w:t>
            </w:r>
            <w:proofErr w:type="spellStart"/>
            <w:r w:rsidRPr="00C56E70">
              <w:rPr>
                <w:rFonts w:ascii="Times New Roman" w:eastAsia="Times New Roman" w:hAnsi="Times New Roman" w:cs="Times New Roman"/>
                <w:color w:val="000000"/>
                <w:sz w:val="16"/>
                <w:szCs w:val="16"/>
                <w:highlight w:val="yellow"/>
                <w:lang w:val="uk-UA" w:eastAsia="ru-RU"/>
              </w:rPr>
              <w:t>тис.грн</w:t>
            </w:r>
            <w:proofErr w:type="spellEnd"/>
            <w:r w:rsidRPr="00C56E70">
              <w:rPr>
                <w:rFonts w:ascii="Times New Roman" w:eastAsia="Times New Roman" w:hAnsi="Times New Roman" w:cs="Times New Roman"/>
                <w:color w:val="000000"/>
                <w:sz w:val="16"/>
                <w:szCs w:val="16"/>
                <w:highlight w:val="yellow"/>
                <w:lang w:val="uk-UA" w:eastAsia="ru-RU"/>
              </w:rPr>
              <w:t xml:space="preserve"> станом на 01.07, проф.04.07. - 500,0 </w:t>
            </w:r>
            <w:proofErr w:type="spellStart"/>
            <w:r w:rsidRPr="00C56E70">
              <w:rPr>
                <w:rFonts w:ascii="Times New Roman" w:eastAsia="Times New Roman" w:hAnsi="Times New Roman" w:cs="Times New Roman"/>
                <w:color w:val="000000"/>
                <w:sz w:val="16"/>
                <w:szCs w:val="16"/>
                <w:highlight w:val="yellow"/>
                <w:lang w:val="uk-UA" w:eastAsia="ru-RU"/>
              </w:rPr>
              <w:t>тис.грн</w:t>
            </w:r>
            <w:proofErr w:type="spellEnd"/>
            <w:r w:rsidRPr="00C56E70">
              <w:rPr>
                <w:rFonts w:ascii="Times New Roman" w:eastAsia="Times New Roman" w:hAnsi="Times New Roman" w:cs="Times New Roman"/>
                <w:color w:val="000000"/>
                <w:sz w:val="16"/>
                <w:szCs w:val="16"/>
                <w:highlight w:val="yellow"/>
                <w:lang w:val="uk-UA" w:eastAsia="ru-RU"/>
              </w:rPr>
              <w:t xml:space="preserve"> по ЕК 2620</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highlight w:val="yellow"/>
                <w:lang w:val="uk-UA" w:eastAsia="ru-RU"/>
              </w:rPr>
              <w:t xml:space="preserve">Використали 493,4 </w:t>
            </w:r>
            <w:proofErr w:type="spellStart"/>
            <w:r w:rsidRPr="00C56E70">
              <w:rPr>
                <w:rFonts w:ascii="Times New Roman" w:eastAsia="Times New Roman" w:hAnsi="Times New Roman" w:cs="Times New Roman"/>
                <w:color w:val="000000"/>
                <w:sz w:val="16"/>
                <w:szCs w:val="16"/>
                <w:highlight w:val="yellow"/>
                <w:lang w:val="uk-UA" w:eastAsia="ru-RU"/>
              </w:rPr>
              <w:t>тис.грн</w:t>
            </w:r>
            <w:proofErr w:type="spellEnd"/>
            <w:r w:rsidRPr="00C56E70">
              <w:rPr>
                <w:rFonts w:ascii="Times New Roman" w:eastAsia="Times New Roman" w:hAnsi="Times New Roman" w:cs="Times New Roman"/>
                <w:color w:val="000000"/>
                <w:sz w:val="16"/>
                <w:szCs w:val="16"/>
                <w:highlight w:val="yellow"/>
                <w:lang w:val="uk-UA" w:eastAsia="ru-RU"/>
              </w:rPr>
              <w:t xml:space="preserve">, повернуто 6,6 </w:t>
            </w:r>
            <w:proofErr w:type="spellStart"/>
            <w:r w:rsidRPr="00C56E70">
              <w:rPr>
                <w:rFonts w:ascii="Times New Roman" w:eastAsia="Times New Roman" w:hAnsi="Times New Roman" w:cs="Times New Roman"/>
                <w:color w:val="000000"/>
                <w:sz w:val="16"/>
                <w:szCs w:val="16"/>
                <w:highlight w:val="yellow"/>
                <w:lang w:val="uk-UA" w:eastAsia="ru-RU"/>
              </w:rPr>
              <w:t>тис.грн</w:t>
            </w:r>
            <w:proofErr w:type="spellEnd"/>
            <w:r w:rsidRPr="00C56E70">
              <w:rPr>
                <w:rFonts w:ascii="Times New Roman" w:eastAsia="Times New Roman" w:hAnsi="Times New Roman" w:cs="Times New Roman"/>
                <w:color w:val="000000"/>
                <w:sz w:val="16"/>
                <w:szCs w:val="16"/>
                <w:highlight w:val="yellow"/>
                <w:lang w:val="uk-UA" w:eastAsia="ru-RU"/>
              </w:rPr>
              <w:t xml:space="preserve"> (10.09.24), </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10.09.24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Виносна антена </w:t>
            </w:r>
            <w:r w:rsidRPr="00C56E70">
              <w:rPr>
                <w:rFonts w:ascii="Times New Roman" w:eastAsia="Times New Roman" w:hAnsi="Times New Roman" w:cs="Times New Roman"/>
                <w:color w:val="000000"/>
                <w:sz w:val="16"/>
                <w:szCs w:val="16"/>
                <w:lang w:val="en-US" w:eastAsia="ru-RU"/>
              </w:rPr>
              <w:t>AVENGER</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Booster</w:t>
            </w:r>
            <w:r w:rsidRPr="00C56E70">
              <w:rPr>
                <w:rFonts w:ascii="Times New Roman" w:eastAsia="Times New Roman" w:hAnsi="Times New Roman" w:cs="Times New Roman"/>
                <w:color w:val="000000"/>
                <w:sz w:val="16"/>
                <w:szCs w:val="16"/>
                <w:lang w:val="uk-UA" w:eastAsia="ru-RU"/>
              </w:rPr>
              <w:t xml:space="preserve"> 2.4</w:t>
            </w:r>
            <w:r w:rsidRPr="00C56E70">
              <w:rPr>
                <w:rFonts w:ascii="Times New Roman" w:eastAsia="Times New Roman" w:hAnsi="Times New Roman" w:cs="Times New Roman"/>
                <w:color w:val="000000"/>
                <w:sz w:val="16"/>
                <w:szCs w:val="16"/>
                <w:lang w:val="en-US" w:eastAsia="ru-RU"/>
              </w:rPr>
              <w:t>G</w:t>
            </w:r>
            <w:r w:rsidRPr="00C56E70">
              <w:rPr>
                <w:rFonts w:ascii="Times New Roman" w:eastAsia="Times New Roman" w:hAnsi="Times New Roman" w:cs="Times New Roman"/>
                <w:color w:val="000000"/>
                <w:sz w:val="16"/>
                <w:szCs w:val="16"/>
                <w:lang w:val="uk-UA" w:eastAsia="ru-RU"/>
              </w:rPr>
              <w:t xml:space="preserve">/5/8 </w:t>
            </w:r>
            <w:r w:rsidRPr="00C56E70">
              <w:rPr>
                <w:rFonts w:ascii="Times New Roman" w:eastAsia="Times New Roman" w:hAnsi="Times New Roman" w:cs="Times New Roman"/>
                <w:color w:val="000000"/>
                <w:sz w:val="16"/>
                <w:szCs w:val="16"/>
                <w:lang w:val="en-US" w:eastAsia="ru-RU"/>
              </w:rPr>
              <w:t>G</w:t>
            </w:r>
            <w:r w:rsidRPr="00C56E70">
              <w:rPr>
                <w:rFonts w:ascii="Times New Roman" w:eastAsia="Times New Roman" w:hAnsi="Times New Roman" w:cs="Times New Roman"/>
                <w:color w:val="000000"/>
                <w:sz w:val="16"/>
                <w:szCs w:val="16"/>
                <w:lang w:val="uk-UA" w:eastAsia="ru-RU"/>
              </w:rPr>
              <w:t xml:space="preserve"> 1*80.0=80,0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DJI</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Mavic</w:t>
            </w:r>
            <w:r w:rsidRPr="00C56E70">
              <w:rPr>
                <w:rFonts w:ascii="Times New Roman" w:eastAsia="Times New Roman" w:hAnsi="Times New Roman" w:cs="Times New Roman"/>
                <w:color w:val="000000"/>
                <w:sz w:val="16"/>
                <w:szCs w:val="16"/>
                <w:lang w:val="uk-UA" w:eastAsia="ru-RU"/>
              </w:rPr>
              <w:t xml:space="preserve"> 3 </w:t>
            </w:r>
            <w:r w:rsidRPr="00C56E70">
              <w:rPr>
                <w:rFonts w:ascii="Times New Roman" w:eastAsia="Times New Roman" w:hAnsi="Times New Roman" w:cs="Times New Roman"/>
                <w:color w:val="000000"/>
                <w:sz w:val="16"/>
                <w:szCs w:val="16"/>
                <w:lang w:val="en-US" w:eastAsia="ru-RU"/>
              </w:rPr>
              <w:t>Pro</w:t>
            </w:r>
            <w:r w:rsidRPr="00C56E70">
              <w:rPr>
                <w:rFonts w:ascii="Times New Roman" w:eastAsia="Times New Roman" w:hAnsi="Times New Roman" w:cs="Times New Roman"/>
                <w:color w:val="000000"/>
                <w:sz w:val="16"/>
                <w:szCs w:val="16"/>
                <w:lang w:val="uk-UA" w:eastAsia="ru-RU"/>
              </w:rPr>
              <w:t xml:space="preserve"> 1*195,0 =195,0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детектор </w:t>
            </w:r>
            <w:proofErr w:type="spellStart"/>
            <w:r w:rsidRPr="00C56E70">
              <w:rPr>
                <w:rFonts w:ascii="Times New Roman" w:eastAsia="Times New Roman" w:hAnsi="Times New Roman" w:cs="Times New Roman"/>
                <w:color w:val="000000"/>
                <w:sz w:val="16"/>
                <w:szCs w:val="16"/>
                <w:lang w:val="uk-UA" w:eastAsia="ru-RU"/>
              </w:rPr>
              <w:t>дронів</w:t>
            </w:r>
            <w:proofErr w:type="spellEnd"/>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TINY</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SA</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ULTRA</w:t>
            </w:r>
            <w:r w:rsidRPr="00C56E70">
              <w:rPr>
                <w:rFonts w:ascii="Times New Roman" w:eastAsia="Times New Roman" w:hAnsi="Times New Roman" w:cs="Times New Roman"/>
                <w:color w:val="000000"/>
                <w:sz w:val="16"/>
                <w:szCs w:val="16"/>
                <w:lang w:val="uk-UA" w:eastAsia="ru-RU"/>
              </w:rPr>
              <w:t xml:space="preserve"> 2.0 13*16.8=218.4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tc>
      </w:tr>
      <w:tr w:rsidR="00C56E70" w:rsidRPr="00334B4A"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4D6314">
              <w:rPr>
                <w:rFonts w:ascii="Times New Roman" w:eastAsia="Times New Roman" w:hAnsi="Times New Roman" w:cs="Times New Roman"/>
                <w:color w:val="000000"/>
                <w:sz w:val="16"/>
                <w:szCs w:val="16"/>
                <w:lang w:val="uk-UA" w:eastAsia="ru-RU"/>
              </w:rPr>
              <w:lastRenderedPageBreak/>
              <w:t xml:space="preserve">   </w:t>
            </w:r>
            <w:r w:rsidRPr="00C56E70">
              <w:rPr>
                <w:rFonts w:ascii="Times New Roman" w:eastAsia="Times New Roman" w:hAnsi="Times New Roman" w:cs="Times New Roman"/>
                <w:color w:val="000000"/>
                <w:sz w:val="16"/>
                <w:szCs w:val="16"/>
                <w:lang w:eastAsia="ru-RU"/>
              </w:rPr>
              <w:t>15.</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Забезпечення матеріально-технічними засобами військової частини А4350 Міністерства оборони України (смт. </w:t>
            </w:r>
            <w:proofErr w:type="spellStart"/>
            <w:r w:rsidRPr="00C56E70">
              <w:rPr>
                <w:rFonts w:ascii="Times New Roman" w:eastAsia="Times New Roman" w:hAnsi="Times New Roman" w:cs="Times New Roman"/>
                <w:sz w:val="20"/>
                <w:szCs w:val="20"/>
                <w:lang w:val="uk-UA" w:eastAsia="zh-CN"/>
              </w:rPr>
              <w:t>Головине</w:t>
            </w:r>
            <w:proofErr w:type="spellEnd"/>
            <w:r w:rsidRPr="00C56E70">
              <w:rPr>
                <w:rFonts w:ascii="Times New Roman" w:eastAsia="Times New Roman" w:hAnsi="Times New Roman" w:cs="Times New Roman"/>
                <w:sz w:val="20"/>
                <w:szCs w:val="20"/>
                <w:lang w:val="uk-UA" w:eastAsia="zh-CN"/>
              </w:rPr>
              <w:t xml:space="preserve"> Житомирської </w:t>
            </w:r>
            <w:proofErr w:type="spellStart"/>
            <w:r w:rsidRPr="00C56E70">
              <w:rPr>
                <w:rFonts w:ascii="Times New Roman" w:eastAsia="Times New Roman" w:hAnsi="Times New Roman" w:cs="Times New Roman"/>
                <w:sz w:val="20"/>
                <w:szCs w:val="20"/>
                <w:lang w:val="uk-UA" w:eastAsia="zh-CN"/>
              </w:rPr>
              <w:t>обл</w:t>
            </w:r>
            <w:proofErr w:type="spellEnd"/>
            <w:r w:rsidRPr="00C56E70">
              <w:rPr>
                <w:rFonts w:ascii="Times New Roman" w:eastAsia="Times New Roman" w:hAnsi="Times New Roman" w:cs="Times New Roman"/>
                <w:sz w:val="20"/>
                <w:szCs w:val="20"/>
                <w:lang w:val="uk-UA" w:eastAsia="zh-CN"/>
              </w:rPr>
              <w:t>)</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200,0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 xml:space="preserve">                                                                                                                                                                                                                                                                                                                                                                                                                                                                                                                                                                       </w:t>
            </w: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200,0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200,0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200,0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26.04.24 №1507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№1506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  02.05, капітальні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Зміна призначення</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highlight w:val="yellow"/>
                <w:lang w:val="uk-UA" w:eastAsia="ru-RU"/>
              </w:rPr>
              <w:t>18.10.24, звіт подано 07.11.24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30.05.24 №1569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№1568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профін</w:t>
            </w:r>
            <w:proofErr w:type="spellEnd"/>
            <w:r w:rsidRPr="00C56E70">
              <w:rPr>
                <w:rFonts w:ascii="Times New Roman" w:eastAsia="Times New Roman" w:hAnsi="Times New Roman" w:cs="Times New Roman"/>
                <w:color w:val="000000"/>
                <w:sz w:val="16"/>
                <w:szCs w:val="16"/>
                <w:lang w:val="uk-UA" w:eastAsia="ru-RU"/>
              </w:rPr>
              <w:t xml:space="preserve">.- 11.06, кап. – 310,0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07.11.24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03.09.24 №1676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№1674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профін.-11.09, кап. – 300,0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поточні – 200,0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07.11.24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профін.28.10,кап-500,0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02.12.24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28.11.24 №1807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№1806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профін.-03.12, капітальні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Портативний радіоелектронний засіб протидії </w:t>
            </w:r>
            <w:proofErr w:type="spellStart"/>
            <w:r w:rsidRPr="00C56E70">
              <w:rPr>
                <w:rFonts w:ascii="Times New Roman" w:eastAsia="Times New Roman" w:hAnsi="Times New Roman" w:cs="Times New Roman"/>
                <w:color w:val="000000"/>
                <w:sz w:val="16"/>
                <w:szCs w:val="16"/>
                <w:lang w:val="uk-UA" w:eastAsia="ru-RU"/>
              </w:rPr>
              <w:t>БпЛА</w:t>
            </w:r>
            <w:proofErr w:type="spellEnd"/>
            <w:r w:rsidRPr="00C56E70">
              <w:rPr>
                <w:rFonts w:ascii="Times New Roman" w:eastAsia="Times New Roman" w:hAnsi="Times New Roman" w:cs="Times New Roman"/>
                <w:color w:val="000000"/>
                <w:sz w:val="16"/>
                <w:szCs w:val="16"/>
                <w:lang w:val="uk-UA" w:eastAsia="ru-RU"/>
              </w:rPr>
              <w:t xml:space="preserve"> КВЕРТУС- 1*750,0=750,0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(дві </w:t>
            </w:r>
            <w:proofErr w:type="spellStart"/>
            <w:r w:rsidRPr="00C56E70">
              <w:rPr>
                <w:rFonts w:ascii="Times New Roman" w:eastAsia="Times New Roman" w:hAnsi="Times New Roman" w:cs="Times New Roman"/>
                <w:color w:val="000000"/>
                <w:sz w:val="16"/>
                <w:szCs w:val="16"/>
                <w:lang w:val="uk-UA" w:eastAsia="ru-RU"/>
              </w:rPr>
              <w:t>сувбвенції</w:t>
            </w:r>
            <w:proofErr w:type="spellEnd"/>
            <w:r w:rsidRPr="00C56E70">
              <w:rPr>
                <w:rFonts w:ascii="Times New Roman" w:eastAsia="Times New Roman" w:hAnsi="Times New Roman" w:cs="Times New Roman"/>
                <w:color w:val="000000"/>
                <w:sz w:val="16"/>
                <w:szCs w:val="16"/>
                <w:lang w:val="uk-UA" w:eastAsia="ru-RU"/>
              </w:rPr>
              <w:t>)</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Засіб протидії </w:t>
            </w:r>
            <w:proofErr w:type="spellStart"/>
            <w:r w:rsidRPr="00C56E70">
              <w:rPr>
                <w:rFonts w:ascii="Times New Roman" w:eastAsia="Times New Roman" w:hAnsi="Times New Roman" w:cs="Times New Roman"/>
                <w:color w:val="000000"/>
                <w:sz w:val="16"/>
                <w:szCs w:val="16"/>
                <w:lang w:val="en-US" w:eastAsia="ru-RU"/>
              </w:rPr>
              <w:t>fpv</w:t>
            </w:r>
            <w:proofErr w:type="spellEnd"/>
            <w:r w:rsidRPr="00C56E70">
              <w:rPr>
                <w:rFonts w:ascii="Times New Roman" w:eastAsia="Times New Roman" w:hAnsi="Times New Roman" w:cs="Times New Roman"/>
                <w:color w:val="000000"/>
                <w:sz w:val="16"/>
                <w:szCs w:val="16"/>
                <w:lang w:val="uk-UA" w:eastAsia="ru-RU"/>
              </w:rPr>
              <w:t>-</w:t>
            </w:r>
            <w:proofErr w:type="spellStart"/>
            <w:r w:rsidRPr="00C56E70">
              <w:rPr>
                <w:rFonts w:ascii="Times New Roman" w:eastAsia="Times New Roman" w:hAnsi="Times New Roman" w:cs="Times New Roman"/>
                <w:color w:val="000000"/>
                <w:sz w:val="16"/>
                <w:szCs w:val="16"/>
                <w:lang w:val="uk-UA" w:eastAsia="ru-RU"/>
              </w:rPr>
              <w:t>дронам</w:t>
            </w:r>
            <w:proofErr w:type="spellEnd"/>
            <w:r w:rsidRPr="00C56E70">
              <w:rPr>
                <w:rFonts w:ascii="Times New Roman" w:eastAsia="Times New Roman" w:hAnsi="Times New Roman" w:cs="Times New Roman"/>
                <w:color w:val="000000"/>
                <w:sz w:val="16"/>
                <w:szCs w:val="16"/>
                <w:lang w:val="uk-UA" w:eastAsia="ru-RU"/>
              </w:rPr>
              <w:t xml:space="preserve"> „ВІДСІЧ” 5*160,0=800,0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Акумулятор для </w:t>
            </w:r>
            <w:proofErr w:type="spellStart"/>
            <w:r w:rsidRPr="00C56E70">
              <w:rPr>
                <w:rFonts w:ascii="Times New Roman" w:eastAsia="Times New Roman" w:hAnsi="Times New Roman" w:cs="Times New Roman"/>
                <w:color w:val="000000"/>
                <w:sz w:val="16"/>
                <w:szCs w:val="16"/>
                <w:lang w:val="uk-UA" w:eastAsia="ru-RU"/>
              </w:rPr>
              <w:t>дрона</w:t>
            </w:r>
            <w:proofErr w:type="spellEnd"/>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DJI</w:t>
            </w:r>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en-US" w:eastAsia="ru-RU"/>
              </w:rPr>
              <w:t>Matrice</w:t>
            </w:r>
            <w:proofErr w:type="spellEnd"/>
            <w:r w:rsidRPr="00C56E70">
              <w:rPr>
                <w:rFonts w:ascii="Times New Roman" w:eastAsia="Times New Roman" w:hAnsi="Times New Roman" w:cs="Times New Roman"/>
                <w:color w:val="000000"/>
                <w:sz w:val="16"/>
                <w:szCs w:val="16"/>
                <w:lang w:val="uk-UA" w:eastAsia="ru-RU"/>
              </w:rPr>
              <w:t xml:space="preserve"> 300/350 8*24,554=196,4332, з ПДВ 235,7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DJI</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Mavic</w:t>
            </w:r>
            <w:r w:rsidRPr="00C56E70">
              <w:rPr>
                <w:rFonts w:ascii="Times New Roman" w:eastAsia="Times New Roman" w:hAnsi="Times New Roman" w:cs="Times New Roman"/>
                <w:color w:val="000000"/>
                <w:sz w:val="16"/>
                <w:szCs w:val="16"/>
                <w:lang w:val="uk-UA" w:eastAsia="ru-RU"/>
              </w:rPr>
              <w:t xml:space="preserve"> 3 </w:t>
            </w:r>
            <w:r w:rsidRPr="00C56E70">
              <w:rPr>
                <w:rFonts w:ascii="Times New Roman" w:eastAsia="Times New Roman" w:hAnsi="Times New Roman" w:cs="Times New Roman"/>
                <w:color w:val="000000"/>
                <w:sz w:val="16"/>
                <w:szCs w:val="16"/>
                <w:lang w:val="en-US" w:eastAsia="ru-RU"/>
              </w:rPr>
              <w:t>Thermal</w:t>
            </w:r>
            <w:r w:rsidRPr="00C56E70">
              <w:rPr>
                <w:rFonts w:ascii="Times New Roman" w:eastAsia="Times New Roman" w:hAnsi="Times New Roman" w:cs="Times New Roman"/>
                <w:color w:val="000000"/>
                <w:sz w:val="16"/>
                <w:szCs w:val="16"/>
                <w:lang w:val="uk-UA" w:eastAsia="ru-RU"/>
              </w:rPr>
              <w:t xml:space="preserve"> 64*156,0=9 984,0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334B4A"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4D6314">
              <w:rPr>
                <w:rFonts w:ascii="Times New Roman" w:eastAsia="Times New Roman" w:hAnsi="Times New Roman" w:cs="Times New Roman"/>
                <w:color w:val="000000"/>
                <w:sz w:val="16"/>
                <w:szCs w:val="16"/>
                <w:lang w:val="uk-UA" w:eastAsia="ru-RU"/>
              </w:rPr>
              <w:lastRenderedPageBreak/>
              <w:t xml:space="preserve">   </w:t>
            </w:r>
            <w:r w:rsidRPr="00C56E70">
              <w:rPr>
                <w:rFonts w:ascii="Times New Roman" w:eastAsia="Times New Roman" w:hAnsi="Times New Roman" w:cs="Times New Roman"/>
                <w:color w:val="000000"/>
                <w:sz w:val="16"/>
                <w:szCs w:val="16"/>
                <w:lang w:eastAsia="ru-RU"/>
              </w:rPr>
              <w:t>16.</w:t>
            </w:r>
          </w:p>
        </w:tc>
        <w:tc>
          <w:tcPr>
            <w:tcW w:w="24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Забезпечення матеріально-технічними засобами військової частини А4056 Міністерства оборони України (с. Мала </w:t>
            </w:r>
            <w:proofErr w:type="spellStart"/>
            <w:r w:rsidRPr="00C56E70">
              <w:rPr>
                <w:rFonts w:ascii="Times New Roman" w:eastAsia="Times New Roman" w:hAnsi="Times New Roman" w:cs="Times New Roman"/>
                <w:sz w:val="20"/>
                <w:szCs w:val="20"/>
                <w:lang w:val="uk-UA" w:eastAsia="zh-CN"/>
              </w:rPr>
              <w:t>Любаша</w:t>
            </w:r>
            <w:proofErr w:type="spellEnd"/>
            <w:r w:rsidRPr="00C56E70">
              <w:rPr>
                <w:rFonts w:ascii="Times New Roman" w:eastAsia="Times New Roman" w:hAnsi="Times New Roman" w:cs="Times New Roman"/>
                <w:sz w:val="20"/>
                <w:szCs w:val="20"/>
                <w:lang w:val="uk-UA" w:eastAsia="zh-CN"/>
              </w:rPr>
              <w:t xml:space="preserve"> Рівненської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26.04.24 №1507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№1506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 03.05, капітальні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22.07</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03.09.24 №1676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№1674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профін.-16.09, кап.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28.10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профін.25.10,пот-500,0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28.11.24 №1807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№1806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профін.-</w:t>
            </w:r>
            <w:r w:rsidRPr="00C56E70">
              <w:rPr>
                <w:rFonts w:ascii="Times New Roman" w:eastAsia="Times New Roman" w:hAnsi="Times New Roman" w:cs="Times New Roman"/>
                <w:color w:val="000000"/>
                <w:sz w:val="16"/>
                <w:szCs w:val="16"/>
                <w:highlight w:val="green"/>
                <w:lang w:val="uk-UA" w:eastAsia="ru-RU"/>
              </w:rPr>
              <w:t>04.12</w:t>
            </w:r>
            <w:r w:rsidRPr="00C56E70">
              <w:rPr>
                <w:rFonts w:ascii="Times New Roman" w:eastAsia="Times New Roman" w:hAnsi="Times New Roman" w:cs="Times New Roman"/>
                <w:color w:val="000000"/>
                <w:sz w:val="16"/>
                <w:szCs w:val="16"/>
                <w:lang w:val="uk-UA" w:eastAsia="ru-RU"/>
              </w:rPr>
              <w:t xml:space="preserve">, капітальні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DJI</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Mavic</w:t>
            </w:r>
            <w:r w:rsidRPr="00C56E70">
              <w:rPr>
                <w:rFonts w:ascii="Times New Roman" w:eastAsia="Times New Roman" w:hAnsi="Times New Roman" w:cs="Times New Roman"/>
                <w:color w:val="000000"/>
                <w:sz w:val="16"/>
                <w:szCs w:val="16"/>
                <w:lang w:val="uk-UA" w:eastAsia="ru-RU"/>
              </w:rPr>
              <w:t xml:space="preserve"> 3 8*62,5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DJI</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Mavic</w:t>
            </w:r>
            <w:r w:rsidRPr="00C56E70">
              <w:rPr>
                <w:rFonts w:ascii="Times New Roman" w:eastAsia="Times New Roman" w:hAnsi="Times New Roman" w:cs="Times New Roman"/>
                <w:color w:val="000000"/>
                <w:sz w:val="16"/>
                <w:szCs w:val="16"/>
                <w:lang w:val="uk-UA" w:eastAsia="ru-RU"/>
              </w:rPr>
              <w:t xml:space="preserve"> 3 20*80,5 =1610,0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4D6314">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eastAsia="ru-RU"/>
              </w:rPr>
              <w:t>17.</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А4118 Міністерства оборони України (м. Київ)</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30.05.24 №1569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№1568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профін</w:t>
            </w:r>
            <w:proofErr w:type="spellEnd"/>
            <w:r w:rsidRPr="00C56E70">
              <w:rPr>
                <w:rFonts w:ascii="Times New Roman" w:eastAsia="Times New Roman" w:hAnsi="Times New Roman" w:cs="Times New Roman"/>
                <w:color w:val="000000"/>
                <w:sz w:val="16"/>
                <w:szCs w:val="16"/>
                <w:lang w:val="uk-UA" w:eastAsia="ru-RU"/>
              </w:rPr>
              <w:t xml:space="preserve">.- 11.06, кап. – 310,0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Чекають на поставку ГОР</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03.09.24 №1676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№1674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профін.-13.09, поточні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На погодженні</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334B4A"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lastRenderedPageBreak/>
              <w:t xml:space="preserve">   18.</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Т0410 Міністерства оборони України (м. Червоноград Львівської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200,0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200,0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304,5</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200,0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304,5</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200,0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30.05.24 №1569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№1568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профін.-05.06, поточні – 310,0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 xml:space="preserve">Звіт подано 10.09.24 в сумі 304,5 </w:t>
            </w:r>
            <w:proofErr w:type="spellStart"/>
            <w:r w:rsidRPr="00C56E70">
              <w:rPr>
                <w:rFonts w:ascii="Times New Roman" w:eastAsia="Times New Roman" w:hAnsi="Times New Roman" w:cs="Times New Roman"/>
                <w:color w:val="000000"/>
                <w:sz w:val="16"/>
                <w:szCs w:val="16"/>
                <w:highlight w:val="yellow"/>
                <w:lang w:val="uk-UA" w:eastAsia="ru-RU"/>
              </w:rPr>
              <w:t>тис.грн</w:t>
            </w:r>
            <w:proofErr w:type="spellEnd"/>
            <w:r w:rsidRPr="00C56E70">
              <w:rPr>
                <w:rFonts w:ascii="Times New Roman" w:eastAsia="Times New Roman" w:hAnsi="Times New Roman" w:cs="Times New Roman"/>
                <w:color w:val="000000"/>
                <w:sz w:val="16"/>
                <w:szCs w:val="16"/>
                <w:highlight w:val="yellow"/>
                <w:lang w:val="uk-UA" w:eastAsia="ru-RU"/>
              </w:rPr>
              <w:t>. Повернули</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highlight w:val="yellow"/>
                <w:lang w:val="uk-UA" w:eastAsia="ru-RU"/>
              </w:rPr>
              <w:t xml:space="preserve">5,5 </w:t>
            </w:r>
            <w:proofErr w:type="spellStart"/>
            <w:r w:rsidRPr="00C56E70">
              <w:rPr>
                <w:rFonts w:ascii="Times New Roman" w:eastAsia="Times New Roman" w:hAnsi="Times New Roman" w:cs="Times New Roman"/>
                <w:color w:val="000000"/>
                <w:sz w:val="16"/>
                <w:szCs w:val="16"/>
                <w:highlight w:val="yellow"/>
                <w:lang w:val="uk-UA" w:eastAsia="ru-RU"/>
              </w:rPr>
              <w:t>тис.грн</w:t>
            </w:r>
            <w:proofErr w:type="spellEnd"/>
            <w:r w:rsidRPr="00C56E70">
              <w:rPr>
                <w:rFonts w:ascii="Times New Roman" w:eastAsia="Times New Roman" w:hAnsi="Times New Roman" w:cs="Times New Roman"/>
                <w:color w:val="000000"/>
                <w:sz w:val="16"/>
                <w:szCs w:val="16"/>
                <w:highlight w:val="yellow"/>
                <w:lang w:val="uk-UA" w:eastAsia="ru-RU"/>
              </w:rPr>
              <w:t xml:space="preserve"> 18.09.24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профін.24.10,пот-200,0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02.12.24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Портативний пристрій РЕБ моделі </w:t>
            </w:r>
            <w:r w:rsidRPr="00C56E70">
              <w:rPr>
                <w:rFonts w:ascii="Times New Roman" w:eastAsia="Times New Roman" w:hAnsi="Times New Roman" w:cs="Times New Roman"/>
                <w:color w:val="000000"/>
                <w:sz w:val="16"/>
                <w:szCs w:val="16"/>
                <w:lang w:val="en-US" w:eastAsia="ru-RU"/>
              </w:rPr>
              <w:t>HYMO</w:t>
            </w:r>
            <w:r w:rsidRPr="00C56E70">
              <w:rPr>
                <w:rFonts w:ascii="Times New Roman" w:eastAsia="Times New Roman" w:hAnsi="Times New Roman" w:cs="Times New Roman"/>
                <w:color w:val="000000"/>
                <w:sz w:val="16"/>
                <w:szCs w:val="16"/>
                <w:lang w:eastAsia="ru-RU"/>
              </w:rPr>
              <w:t xml:space="preserve"> </w:t>
            </w:r>
            <w:r w:rsidRPr="00C56E70">
              <w:rPr>
                <w:rFonts w:ascii="Times New Roman" w:eastAsia="Times New Roman" w:hAnsi="Times New Roman" w:cs="Times New Roman"/>
                <w:color w:val="000000"/>
                <w:sz w:val="16"/>
                <w:szCs w:val="16"/>
                <w:lang w:val="en-US" w:eastAsia="ru-RU"/>
              </w:rPr>
              <w:t>XL</w:t>
            </w:r>
            <w:r w:rsidRPr="00C56E70">
              <w:rPr>
                <w:rFonts w:ascii="Times New Roman" w:eastAsia="Times New Roman" w:hAnsi="Times New Roman" w:cs="Times New Roman"/>
                <w:color w:val="000000"/>
                <w:sz w:val="16"/>
                <w:szCs w:val="16"/>
                <w:lang w:eastAsia="ru-RU"/>
              </w:rPr>
              <w:t xml:space="preserve"> 1*304.5=304.5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Акумуляторна </w:t>
            </w:r>
            <w:proofErr w:type="spellStart"/>
            <w:r w:rsidRPr="00C56E70">
              <w:rPr>
                <w:rFonts w:ascii="Times New Roman" w:eastAsia="Times New Roman" w:hAnsi="Times New Roman" w:cs="Times New Roman"/>
                <w:color w:val="000000"/>
                <w:sz w:val="16"/>
                <w:szCs w:val="16"/>
                <w:lang w:val="uk-UA" w:eastAsia="ru-RU"/>
              </w:rPr>
              <w:t>шліфмашина</w:t>
            </w:r>
            <w:proofErr w:type="spellEnd"/>
            <w:r w:rsidRPr="00C56E70">
              <w:rPr>
                <w:rFonts w:ascii="Times New Roman" w:eastAsia="Times New Roman" w:hAnsi="Times New Roman" w:cs="Times New Roman"/>
                <w:color w:val="000000"/>
                <w:sz w:val="16"/>
                <w:szCs w:val="16"/>
                <w:lang w:val="uk-UA" w:eastAsia="ru-RU"/>
              </w:rPr>
              <w:t xml:space="preserve"> 4*10,707=42,828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акумуляторна ланцюгова пила 6*14,697=88,182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пила ШТІЛЬ 10*6,899=68,990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4D6314">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eastAsia="ru-RU"/>
              </w:rPr>
              <w:t>19.</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А4267 Міністерства оборони України (м. Коломия Івано-Франківської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30.05.24 №1569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№1568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профін.-20.06, кап. – 310,0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Ще не використали,</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highlight w:val="yellow"/>
                <w:lang w:val="uk-UA" w:eastAsia="ru-RU"/>
              </w:rPr>
              <w:t>реєструють договір 06.11.24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334B4A"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 xml:space="preserve">   20.</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Забезпечення матеріально-технічними засобами військової частини А4220 Міністерства оборони України (м. Моршин Львівської області), яка перебуває на фінансовому забезпеченні військової частини А4722 (смт. </w:t>
            </w:r>
            <w:proofErr w:type="spellStart"/>
            <w:r w:rsidRPr="00C56E70">
              <w:rPr>
                <w:rFonts w:ascii="Times New Roman" w:eastAsia="Times New Roman" w:hAnsi="Times New Roman" w:cs="Times New Roman"/>
                <w:sz w:val="20"/>
                <w:szCs w:val="20"/>
                <w:lang w:val="uk-UA" w:eastAsia="zh-CN"/>
              </w:rPr>
              <w:t>Опішня</w:t>
            </w:r>
            <w:proofErr w:type="spellEnd"/>
            <w:r w:rsidRPr="00C56E70">
              <w:rPr>
                <w:rFonts w:ascii="Times New Roman" w:eastAsia="Times New Roman" w:hAnsi="Times New Roman" w:cs="Times New Roman"/>
                <w:sz w:val="20"/>
                <w:szCs w:val="20"/>
                <w:lang w:val="uk-UA" w:eastAsia="zh-CN"/>
              </w:rPr>
              <w:t xml:space="preserve"> Полтавської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30.05.24 №1569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№1568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профін</w:t>
            </w:r>
            <w:proofErr w:type="spellEnd"/>
            <w:r w:rsidRPr="00C56E70">
              <w:rPr>
                <w:rFonts w:ascii="Times New Roman" w:eastAsia="Times New Roman" w:hAnsi="Times New Roman" w:cs="Times New Roman"/>
                <w:color w:val="000000"/>
                <w:sz w:val="16"/>
                <w:szCs w:val="16"/>
                <w:lang w:val="uk-UA" w:eastAsia="ru-RU"/>
              </w:rPr>
              <w:t xml:space="preserve">.- 11.06, кап. – 310,0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18.11.24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DJI</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Mavic</w:t>
            </w:r>
            <w:r w:rsidRPr="00C56E70">
              <w:rPr>
                <w:rFonts w:ascii="Times New Roman" w:eastAsia="Times New Roman" w:hAnsi="Times New Roman" w:cs="Times New Roman"/>
                <w:color w:val="000000"/>
                <w:sz w:val="16"/>
                <w:szCs w:val="16"/>
                <w:lang w:val="uk-UA" w:eastAsia="ru-RU"/>
              </w:rPr>
              <w:t xml:space="preserve"> 3 </w:t>
            </w:r>
            <w:r w:rsidRPr="00C56E70">
              <w:rPr>
                <w:rFonts w:ascii="Times New Roman" w:eastAsia="Times New Roman" w:hAnsi="Times New Roman" w:cs="Times New Roman"/>
                <w:color w:val="000000"/>
                <w:sz w:val="16"/>
                <w:szCs w:val="16"/>
                <w:lang w:val="en-US" w:eastAsia="ru-RU"/>
              </w:rPr>
              <w:t>Thermal</w:t>
            </w:r>
            <w:r w:rsidRPr="00C56E70">
              <w:rPr>
                <w:rFonts w:ascii="Times New Roman" w:eastAsia="Times New Roman" w:hAnsi="Times New Roman" w:cs="Times New Roman"/>
                <w:color w:val="000000"/>
                <w:sz w:val="16"/>
                <w:szCs w:val="16"/>
                <w:lang w:val="uk-UA" w:eastAsia="ru-RU"/>
              </w:rPr>
              <w:t xml:space="preserve"> 3*144,5856=434,568 </w:t>
            </w:r>
            <w:proofErr w:type="spellStart"/>
            <w:r w:rsidRPr="00C56E70">
              <w:rPr>
                <w:rFonts w:ascii="Times New Roman" w:eastAsia="Times New Roman" w:hAnsi="Times New Roman" w:cs="Times New Roman"/>
                <w:color w:val="000000"/>
                <w:sz w:val="16"/>
                <w:szCs w:val="16"/>
                <w:lang w:val="uk-UA" w:eastAsia="ru-RU"/>
              </w:rPr>
              <w:t>тис.грн</w:t>
            </w:r>
            <w:proofErr w:type="spellEnd"/>
          </w:p>
        </w:tc>
      </w:tr>
      <w:tr w:rsidR="00C56E70" w:rsidRPr="00334B4A"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4D6314">
              <w:rPr>
                <w:rFonts w:ascii="Times New Roman" w:eastAsia="Times New Roman" w:hAnsi="Times New Roman" w:cs="Times New Roman"/>
                <w:color w:val="000000"/>
                <w:sz w:val="16"/>
                <w:szCs w:val="16"/>
                <w:lang w:val="uk-UA" w:eastAsia="ru-RU"/>
              </w:rPr>
              <w:lastRenderedPageBreak/>
              <w:t xml:space="preserve">   </w:t>
            </w:r>
            <w:r w:rsidRPr="00C56E70">
              <w:rPr>
                <w:rFonts w:ascii="Times New Roman" w:eastAsia="Times New Roman" w:hAnsi="Times New Roman" w:cs="Times New Roman"/>
                <w:color w:val="000000"/>
                <w:sz w:val="16"/>
                <w:szCs w:val="16"/>
                <w:lang w:eastAsia="ru-RU"/>
              </w:rPr>
              <w:t>21.</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А1008 Міністерства оборони України (м. Володимир Волинської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30.05.24 №1569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№1568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профін</w:t>
            </w:r>
            <w:proofErr w:type="spellEnd"/>
            <w:r w:rsidRPr="00C56E70">
              <w:rPr>
                <w:rFonts w:ascii="Times New Roman" w:eastAsia="Times New Roman" w:hAnsi="Times New Roman" w:cs="Times New Roman"/>
                <w:color w:val="000000"/>
                <w:sz w:val="16"/>
                <w:szCs w:val="16"/>
                <w:lang w:val="uk-UA" w:eastAsia="ru-RU"/>
              </w:rPr>
              <w:t xml:space="preserve">.- 11.06, кап. – 310,0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highlight w:val="yellow"/>
                <w:lang w:val="uk-UA" w:eastAsia="ru-RU"/>
              </w:rPr>
            </w:pP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highlight w:val="yellow"/>
                <w:lang w:val="uk-UA" w:eastAsia="ru-RU"/>
              </w:rPr>
              <w:t>Звіт подано без накладної 21.08</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highlight w:val="yellow"/>
                <w:lang w:val="uk-UA" w:eastAsia="ru-RU"/>
              </w:rPr>
              <w:t>накладну подано 03.10.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профін.23.10,кап-500,0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highlight w:val="yellow"/>
                <w:lang w:val="uk-UA" w:eastAsia="ru-RU"/>
              </w:rPr>
            </w:pPr>
            <w:r w:rsidRPr="00C56E70">
              <w:rPr>
                <w:rFonts w:ascii="Times New Roman" w:eastAsia="Times New Roman" w:hAnsi="Times New Roman" w:cs="Times New Roman"/>
                <w:color w:val="000000"/>
                <w:sz w:val="16"/>
                <w:szCs w:val="16"/>
                <w:highlight w:val="yellow"/>
                <w:lang w:val="uk-UA" w:eastAsia="ru-RU"/>
              </w:rPr>
              <w:t>Чекають на поставку</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numPr>
                <w:ilvl w:val="0"/>
                <w:numId w:val="1"/>
              </w:numPr>
              <w:suppressAutoHyphens/>
              <w:snapToGrid w:val="0"/>
              <w:spacing w:after="0" w:line="240" w:lineRule="auto"/>
              <w:ind w:left="1" w:hanging="1"/>
              <w:jc w:val="center"/>
              <w:rPr>
                <w:rFonts w:ascii="Times New Roman" w:eastAsia="Times New Roman" w:hAnsi="Times New Roman" w:cs="Times New Roman"/>
                <w:color w:val="000000"/>
                <w:sz w:val="16"/>
                <w:szCs w:val="16"/>
                <w:lang w:val="uk-UA" w:eastAsia="ru-RU"/>
              </w:rPr>
            </w:pP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Autel</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Evo</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Max</w:t>
            </w:r>
            <w:proofErr w:type="spellEnd"/>
            <w:r w:rsidRPr="00C56E70">
              <w:rPr>
                <w:rFonts w:ascii="Times New Roman" w:eastAsia="Times New Roman" w:hAnsi="Times New Roman" w:cs="Times New Roman"/>
                <w:color w:val="000000"/>
                <w:sz w:val="16"/>
                <w:szCs w:val="16"/>
                <w:lang w:val="uk-UA" w:eastAsia="ru-RU"/>
              </w:rPr>
              <w:t xml:space="preserve"> 4T 20*259,259= 5 185,18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334B4A"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4D6314">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eastAsia="ru-RU"/>
              </w:rPr>
              <w:t>22.</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Забезпечення матеріально-технічними засобами військової частини А4007 Міністерства оборони України (м. </w:t>
            </w:r>
            <w:proofErr w:type="spellStart"/>
            <w:r w:rsidRPr="00C56E70">
              <w:rPr>
                <w:rFonts w:ascii="Times New Roman" w:eastAsia="Times New Roman" w:hAnsi="Times New Roman" w:cs="Times New Roman"/>
                <w:sz w:val="20"/>
                <w:szCs w:val="20"/>
                <w:lang w:val="uk-UA" w:eastAsia="zh-CN"/>
              </w:rPr>
              <w:t>Покровськ</w:t>
            </w:r>
            <w:proofErr w:type="spellEnd"/>
            <w:r w:rsidRPr="00C56E70">
              <w:rPr>
                <w:rFonts w:ascii="Times New Roman" w:eastAsia="Times New Roman" w:hAnsi="Times New Roman" w:cs="Times New Roman"/>
                <w:sz w:val="20"/>
                <w:szCs w:val="20"/>
                <w:lang w:val="uk-UA" w:eastAsia="zh-CN"/>
              </w:rPr>
              <w:t xml:space="preserve"> Донецької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30.05.24 №1569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№1568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профін.-12.06, кап. – 310,0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11.10.24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DJI</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Mavic</w:t>
            </w:r>
            <w:r w:rsidRPr="00C56E70">
              <w:rPr>
                <w:rFonts w:ascii="Times New Roman" w:eastAsia="Times New Roman" w:hAnsi="Times New Roman" w:cs="Times New Roman"/>
                <w:color w:val="000000"/>
                <w:sz w:val="16"/>
                <w:szCs w:val="16"/>
                <w:lang w:val="uk-UA" w:eastAsia="ru-RU"/>
              </w:rPr>
              <w:t xml:space="preserve"> 3 </w:t>
            </w:r>
            <w:proofErr w:type="spellStart"/>
            <w:r w:rsidRPr="00C56E70">
              <w:rPr>
                <w:rFonts w:ascii="Times New Roman" w:eastAsia="Times New Roman" w:hAnsi="Times New Roman" w:cs="Times New Roman"/>
                <w:color w:val="000000"/>
                <w:sz w:val="16"/>
                <w:szCs w:val="16"/>
                <w:lang w:val="en-US" w:eastAsia="ru-RU"/>
              </w:rPr>
              <w:t>Classi</w:t>
            </w:r>
            <w:proofErr w:type="spellEnd"/>
            <w:r w:rsidRPr="00C56E70">
              <w:rPr>
                <w:rFonts w:ascii="Times New Roman" w:eastAsia="Times New Roman" w:hAnsi="Times New Roman" w:cs="Times New Roman"/>
                <w:color w:val="000000"/>
                <w:sz w:val="16"/>
                <w:szCs w:val="16"/>
                <w:lang w:val="uk-UA" w:eastAsia="ru-RU"/>
              </w:rPr>
              <w:t xml:space="preserve">с 1*60,0 =60,0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DJI</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Mavic</w:t>
            </w:r>
            <w:r w:rsidRPr="00C56E70">
              <w:rPr>
                <w:rFonts w:ascii="Times New Roman" w:eastAsia="Times New Roman" w:hAnsi="Times New Roman" w:cs="Times New Roman"/>
                <w:color w:val="000000"/>
                <w:sz w:val="16"/>
                <w:szCs w:val="16"/>
                <w:lang w:val="uk-UA" w:eastAsia="ru-RU"/>
              </w:rPr>
              <w:t xml:space="preserve"> 3 </w:t>
            </w:r>
            <w:r w:rsidRPr="00C56E70">
              <w:rPr>
                <w:rFonts w:ascii="Times New Roman" w:eastAsia="Times New Roman" w:hAnsi="Times New Roman" w:cs="Times New Roman"/>
                <w:color w:val="000000"/>
                <w:sz w:val="16"/>
                <w:szCs w:val="16"/>
                <w:lang w:val="en-US" w:eastAsia="ru-RU"/>
              </w:rPr>
              <w:t>PRO</w:t>
            </w:r>
            <w:r w:rsidRPr="00C56E70">
              <w:rPr>
                <w:rFonts w:ascii="Times New Roman" w:eastAsia="Times New Roman" w:hAnsi="Times New Roman" w:cs="Times New Roman"/>
                <w:color w:val="000000"/>
                <w:sz w:val="16"/>
                <w:szCs w:val="16"/>
                <w:lang w:val="uk-UA" w:eastAsia="ru-RU"/>
              </w:rPr>
              <w:t xml:space="preserve"> 1*79,0 =79,0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DJI</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Mavic</w:t>
            </w:r>
            <w:r w:rsidRPr="00C56E70">
              <w:rPr>
                <w:rFonts w:ascii="Times New Roman" w:eastAsia="Times New Roman" w:hAnsi="Times New Roman" w:cs="Times New Roman"/>
                <w:color w:val="000000"/>
                <w:sz w:val="16"/>
                <w:szCs w:val="16"/>
                <w:lang w:val="uk-UA" w:eastAsia="ru-RU"/>
              </w:rPr>
              <w:t xml:space="preserve"> 3 </w:t>
            </w:r>
            <w:r w:rsidRPr="00C56E70">
              <w:rPr>
                <w:rFonts w:ascii="Times New Roman" w:eastAsia="Times New Roman" w:hAnsi="Times New Roman" w:cs="Times New Roman"/>
                <w:color w:val="000000"/>
                <w:sz w:val="16"/>
                <w:szCs w:val="16"/>
                <w:lang w:val="en-US" w:eastAsia="ru-RU"/>
              </w:rPr>
              <w:t>Thermal</w:t>
            </w:r>
            <w:r w:rsidRPr="00C56E70">
              <w:rPr>
                <w:rFonts w:ascii="Times New Roman" w:eastAsia="Times New Roman" w:hAnsi="Times New Roman" w:cs="Times New Roman"/>
                <w:color w:val="000000"/>
                <w:sz w:val="16"/>
                <w:szCs w:val="16"/>
                <w:lang w:val="uk-UA" w:eastAsia="ru-RU"/>
              </w:rPr>
              <w:t xml:space="preserve"> 1*171,0 =171,0 </w:t>
            </w:r>
            <w:proofErr w:type="spellStart"/>
            <w:r w:rsidRPr="00C56E70">
              <w:rPr>
                <w:rFonts w:ascii="Times New Roman" w:eastAsia="Times New Roman" w:hAnsi="Times New Roman" w:cs="Times New Roman"/>
                <w:color w:val="000000"/>
                <w:sz w:val="16"/>
                <w:szCs w:val="16"/>
                <w:lang w:val="uk-UA" w:eastAsia="ru-RU"/>
              </w:rPr>
              <w:t>тис.грн</w:t>
            </w:r>
            <w:proofErr w:type="spellEnd"/>
          </w:p>
        </w:tc>
      </w:tr>
      <w:tr w:rsidR="00C56E70" w:rsidRPr="00334B4A"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4D6314">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eastAsia="ru-RU"/>
              </w:rPr>
              <w:t>23.</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А7028 Міністерства оборони України (м. Луцьк Волинської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310,0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eastAsia="ru-RU"/>
              </w:rPr>
              <w:t>300</w:t>
            </w:r>
            <w:r w:rsidRPr="00C56E70">
              <w:rPr>
                <w:rFonts w:ascii="Times New Roman" w:eastAsia="Times New Roman" w:hAnsi="Times New Roman" w:cs="Times New Roman"/>
                <w:color w:val="000000"/>
                <w:sz w:val="16"/>
                <w:szCs w:val="16"/>
                <w:lang w:val="uk-UA" w:eastAsia="ru-RU"/>
              </w:rPr>
              <w:t>,0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30.05.24 №1569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№1568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профін.-02.07, кап. – 310,0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15.08.</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03.09.24 №1676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№1674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профін.-18.09, кап. – 300,0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Використано, звіт нададуть</w:t>
            </w:r>
            <w:r w:rsidRPr="00C56E70">
              <w:rPr>
                <w:rFonts w:ascii="Times New Roman" w:eastAsia="Times New Roman" w:hAnsi="Times New Roman" w:cs="Times New Roman"/>
                <w:color w:val="000000"/>
                <w:sz w:val="16"/>
                <w:szCs w:val="16"/>
                <w:lang w:val="uk-UA" w:eastAsia="ru-RU"/>
              </w:rPr>
              <w:t xml:space="preserve"> </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профін.28.10,кап-500,0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Використано, звіт нададуть</w:t>
            </w:r>
            <w:r w:rsidRPr="00C56E70">
              <w:rPr>
                <w:rFonts w:ascii="Times New Roman" w:eastAsia="Times New Roman" w:hAnsi="Times New Roman" w:cs="Times New Roman"/>
                <w:color w:val="000000"/>
                <w:sz w:val="16"/>
                <w:szCs w:val="16"/>
                <w:lang w:val="uk-UA" w:eastAsia="ru-RU"/>
              </w:rPr>
              <w:t xml:space="preserve"> </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DJI</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Mavic</w:t>
            </w:r>
            <w:r w:rsidRPr="00C56E70">
              <w:rPr>
                <w:rFonts w:ascii="Times New Roman" w:eastAsia="Times New Roman" w:hAnsi="Times New Roman" w:cs="Times New Roman"/>
                <w:color w:val="000000"/>
                <w:sz w:val="16"/>
                <w:szCs w:val="16"/>
                <w:lang w:val="uk-UA" w:eastAsia="ru-RU"/>
              </w:rPr>
              <w:t xml:space="preserve"> 3 </w:t>
            </w:r>
            <w:r w:rsidRPr="00C56E70">
              <w:rPr>
                <w:rFonts w:ascii="Times New Roman" w:eastAsia="Times New Roman" w:hAnsi="Times New Roman" w:cs="Times New Roman"/>
                <w:color w:val="000000"/>
                <w:sz w:val="16"/>
                <w:szCs w:val="16"/>
                <w:lang w:val="en-US" w:eastAsia="ru-RU"/>
              </w:rPr>
              <w:t>Thermal</w:t>
            </w:r>
            <w:r w:rsidRPr="00C56E70">
              <w:rPr>
                <w:rFonts w:ascii="Times New Roman" w:eastAsia="Times New Roman" w:hAnsi="Times New Roman" w:cs="Times New Roman"/>
                <w:color w:val="000000"/>
                <w:sz w:val="16"/>
                <w:szCs w:val="16"/>
                <w:lang w:val="uk-UA" w:eastAsia="ru-RU"/>
              </w:rPr>
              <w:t xml:space="preserve"> 6*152,351 =914,106 </w:t>
            </w:r>
            <w:proofErr w:type="spellStart"/>
            <w:r w:rsidRPr="00C56E70">
              <w:rPr>
                <w:rFonts w:ascii="Times New Roman" w:eastAsia="Times New Roman" w:hAnsi="Times New Roman" w:cs="Times New Roman"/>
                <w:color w:val="000000"/>
                <w:sz w:val="16"/>
                <w:szCs w:val="16"/>
                <w:lang w:val="uk-UA" w:eastAsia="ru-RU"/>
              </w:rPr>
              <w:t>тис.грн</w:t>
            </w:r>
            <w:proofErr w:type="spellEnd"/>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4D6314">
              <w:rPr>
                <w:rFonts w:ascii="Times New Roman" w:eastAsia="Times New Roman" w:hAnsi="Times New Roman" w:cs="Times New Roman"/>
                <w:color w:val="000000"/>
                <w:sz w:val="16"/>
                <w:szCs w:val="16"/>
                <w:lang w:val="uk-UA" w:eastAsia="ru-RU"/>
              </w:rPr>
              <w:lastRenderedPageBreak/>
              <w:t xml:space="preserve">   </w:t>
            </w:r>
            <w:r w:rsidRPr="00C56E70">
              <w:rPr>
                <w:rFonts w:ascii="Times New Roman" w:eastAsia="Times New Roman" w:hAnsi="Times New Roman" w:cs="Times New Roman"/>
                <w:color w:val="000000"/>
                <w:sz w:val="16"/>
                <w:szCs w:val="16"/>
                <w:lang w:eastAsia="ru-RU"/>
              </w:rPr>
              <w:t>24.</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А4675 Міністерства оборони України (м. Теребовля Тернопільської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Військові частини Міністерства оборони України,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280,0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280,0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280,0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280,0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30.05.24 №1569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№1568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профін.-17.06, поточні – 280,0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highlight w:val="yellow"/>
                <w:lang w:val="uk-UA" w:eastAsia="ru-RU"/>
              </w:rPr>
              <w:t>Змінено призначення на сесії вересень</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highlight w:val="yellow"/>
                <w:lang w:val="uk-UA" w:eastAsia="ru-RU"/>
              </w:rPr>
              <w:t>частково</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highlight w:val="yellow"/>
                <w:lang w:val="uk-UA" w:eastAsia="ru-RU"/>
              </w:rPr>
              <w:t>використано, до 15.12. нададуть звіт</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 xml:space="preserve">   25.</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2260 Національної гвардії України (м. Київ)</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Військові частини Національної гвардії України</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03.09.24 №1676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№1674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профін.-10.09, поточні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Використано, звіт нададуть</w:t>
            </w:r>
            <w:r w:rsidRPr="00C56E70">
              <w:rPr>
                <w:rFonts w:ascii="Times New Roman" w:eastAsia="Times New Roman" w:hAnsi="Times New Roman" w:cs="Times New Roman"/>
                <w:color w:val="000000"/>
                <w:sz w:val="16"/>
                <w:szCs w:val="16"/>
                <w:lang w:val="uk-UA" w:eastAsia="ru-RU"/>
              </w:rPr>
              <w:t xml:space="preserve"> </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334B4A"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 xml:space="preserve">   26.</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А1556 Міністерства оборони України (м. Мукачево Закарпатської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Військові частини Міністерства оборони України</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03.09.24 №1676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№1674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профін.-13.09, кап. – 300,0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19.11.24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профін.25.10,кап-500,0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подано 19.11.24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5D70C8">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DJI</w:t>
            </w:r>
            <w:r w:rsidRPr="005D70C8">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Mavic</w:t>
            </w:r>
            <w:r w:rsidRPr="005D70C8">
              <w:rPr>
                <w:rFonts w:ascii="Times New Roman" w:eastAsia="Times New Roman" w:hAnsi="Times New Roman" w:cs="Times New Roman"/>
                <w:color w:val="000000"/>
                <w:sz w:val="16"/>
                <w:szCs w:val="16"/>
                <w:lang w:val="uk-UA" w:eastAsia="ru-RU"/>
              </w:rPr>
              <w:t xml:space="preserve"> 3 </w:t>
            </w:r>
            <w:r w:rsidRPr="00C56E70">
              <w:rPr>
                <w:rFonts w:ascii="Times New Roman" w:eastAsia="Times New Roman" w:hAnsi="Times New Roman" w:cs="Times New Roman"/>
                <w:color w:val="000000"/>
                <w:sz w:val="16"/>
                <w:szCs w:val="16"/>
                <w:lang w:val="en-US" w:eastAsia="ru-RU"/>
              </w:rPr>
              <w:t>Pro</w:t>
            </w:r>
            <w:r w:rsidRPr="005D70C8">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with</w:t>
            </w:r>
            <w:r w:rsidRPr="00C56E70">
              <w:rPr>
                <w:rFonts w:ascii="Times New Roman" w:eastAsia="Times New Roman" w:hAnsi="Times New Roman" w:cs="Times New Roman"/>
                <w:color w:val="000000"/>
                <w:sz w:val="16"/>
                <w:szCs w:val="16"/>
                <w:lang w:val="uk-UA" w:eastAsia="ru-RU"/>
              </w:rPr>
              <w:t xml:space="preserve"> 15*</w:t>
            </w:r>
            <w:r w:rsidRPr="005D70C8">
              <w:rPr>
                <w:rFonts w:ascii="Times New Roman" w:eastAsia="Times New Roman" w:hAnsi="Times New Roman" w:cs="Times New Roman"/>
                <w:color w:val="000000"/>
                <w:sz w:val="16"/>
                <w:szCs w:val="16"/>
                <w:lang w:val="uk-UA" w:eastAsia="ru-RU"/>
              </w:rPr>
              <w:t>94</w:t>
            </w:r>
            <w:r w:rsidRPr="00C56E70">
              <w:rPr>
                <w:rFonts w:ascii="Times New Roman" w:eastAsia="Times New Roman" w:hAnsi="Times New Roman" w:cs="Times New Roman"/>
                <w:color w:val="000000"/>
                <w:sz w:val="16"/>
                <w:szCs w:val="16"/>
                <w:lang w:val="uk-UA" w:eastAsia="ru-RU"/>
              </w:rPr>
              <w:t>,000=</w:t>
            </w:r>
            <w:r w:rsidRPr="005D70C8">
              <w:rPr>
                <w:rFonts w:ascii="Times New Roman" w:eastAsia="Times New Roman" w:hAnsi="Times New Roman" w:cs="Times New Roman"/>
                <w:color w:val="000000"/>
                <w:sz w:val="16"/>
                <w:szCs w:val="16"/>
                <w:lang w:val="uk-UA" w:eastAsia="ru-RU"/>
              </w:rPr>
              <w:t>1 410</w:t>
            </w:r>
            <w:r w:rsidRPr="00C56E70">
              <w:rPr>
                <w:rFonts w:ascii="Times New Roman" w:eastAsia="Times New Roman" w:hAnsi="Times New Roman" w:cs="Times New Roman"/>
                <w:color w:val="000000"/>
                <w:sz w:val="16"/>
                <w:szCs w:val="16"/>
                <w:lang w:val="uk-UA" w:eastAsia="ru-RU"/>
              </w:rPr>
              <w:t xml:space="preserve">,000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roofErr w:type="spellStart"/>
            <w:r w:rsidRPr="00C56E70">
              <w:rPr>
                <w:rFonts w:ascii="Times New Roman" w:eastAsia="Times New Roman" w:hAnsi="Times New Roman" w:cs="Times New Roman"/>
                <w:color w:val="000000"/>
                <w:sz w:val="16"/>
                <w:szCs w:val="16"/>
                <w:lang w:val="uk-UA" w:eastAsia="ru-RU"/>
              </w:rPr>
              <w:t>Квадрокоптер</w:t>
            </w:r>
            <w:proofErr w:type="spellEnd"/>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DJI</w:t>
            </w: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val="en-US" w:eastAsia="ru-RU"/>
              </w:rPr>
              <w:t>Mavic</w:t>
            </w:r>
            <w:r w:rsidRPr="00C56E70">
              <w:rPr>
                <w:rFonts w:ascii="Times New Roman" w:eastAsia="Times New Roman" w:hAnsi="Times New Roman" w:cs="Times New Roman"/>
                <w:color w:val="000000"/>
                <w:sz w:val="16"/>
                <w:szCs w:val="16"/>
                <w:lang w:val="uk-UA" w:eastAsia="ru-RU"/>
              </w:rPr>
              <w:t xml:space="preserve"> 3 </w:t>
            </w:r>
            <w:r w:rsidRPr="00C56E70">
              <w:rPr>
                <w:rFonts w:ascii="Times New Roman" w:eastAsia="Times New Roman" w:hAnsi="Times New Roman" w:cs="Times New Roman"/>
                <w:color w:val="000000"/>
                <w:sz w:val="16"/>
                <w:szCs w:val="16"/>
                <w:lang w:val="en-US" w:eastAsia="ru-RU"/>
              </w:rPr>
              <w:t>Thermal</w:t>
            </w:r>
            <w:r w:rsidRPr="00C56E70">
              <w:rPr>
                <w:rFonts w:ascii="Times New Roman" w:eastAsia="Times New Roman" w:hAnsi="Times New Roman" w:cs="Times New Roman"/>
                <w:color w:val="000000"/>
                <w:sz w:val="16"/>
                <w:szCs w:val="16"/>
                <w:lang w:val="uk-UA" w:eastAsia="ru-RU"/>
              </w:rPr>
              <w:t xml:space="preserve"> 15*165,000=2 475,000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4D6314">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lang w:eastAsia="ru-RU"/>
              </w:rPr>
              <w:t>27.</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Забезпечення матеріально-технічними засобами військової частини А4123 Міністерства оборони України (с. </w:t>
            </w:r>
            <w:proofErr w:type="spellStart"/>
            <w:r w:rsidRPr="00C56E70">
              <w:rPr>
                <w:rFonts w:ascii="Times New Roman" w:eastAsia="Times New Roman" w:hAnsi="Times New Roman" w:cs="Times New Roman"/>
                <w:sz w:val="20"/>
                <w:szCs w:val="20"/>
                <w:lang w:val="uk-UA" w:eastAsia="zh-CN"/>
              </w:rPr>
              <w:t>Бабанка</w:t>
            </w:r>
            <w:proofErr w:type="spellEnd"/>
            <w:r w:rsidRPr="00C56E70">
              <w:rPr>
                <w:rFonts w:ascii="Times New Roman" w:eastAsia="Times New Roman" w:hAnsi="Times New Roman" w:cs="Times New Roman"/>
                <w:sz w:val="20"/>
                <w:szCs w:val="20"/>
                <w:lang w:val="uk-UA" w:eastAsia="zh-CN"/>
              </w:rPr>
              <w:t xml:space="preserve"> Черкаської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Військові частини Міністерства оборони України</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03.09.24 №1676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№1674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профін.-16.09, кап.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 xml:space="preserve">  28.</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А4885 Міністерства оборони України (м. Житомир)</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Військові частини Міністерства оборони України</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450,0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450,0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450,0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450,0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03.09.24 №1676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№1674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профін.-23.09, кап. – 450,0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lastRenderedPageBreak/>
              <w:t xml:space="preserve">  29.</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А0989 Міністерства оборони України (м. Краматорськ Донецької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Військові частини Міністерства оборони України</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профін.01.11,пот.-500,0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 xml:space="preserve">  30.</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А4447 Міністерства оборони України (</w:t>
            </w:r>
            <w:proofErr w:type="spellStart"/>
            <w:r w:rsidRPr="00C56E70">
              <w:rPr>
                <w:rFonts w:ascii="Times New Roman" w:eastAsia="Times New Roman" w:hAnsi="Times New Roman" w:cs="Times New Roman"/>
                <w:sz w:val="20"/>
                <w:szCs w:val="20"/>
                <w:lang w:val="uk-UA" w:eastAsia="zh-CN"/>
              </w:rPr>
              <w:t>м.Ужгород</w:t>
            </w:r>
            <w:proofErr w:type="spellEnd"/>
            <w:r w:rsidRPr="00C56E70">
              <w:rPr>
                <w:rFonts w:ascii="Times New Roman" w:eastAsia="Times New Roman" w:hAnsi="Times New Roman" w:cs="Times New Roman"/>
                <w:sz w:val="20"/>
                <w:szCs w:val="20"/>
                <w:lang w:val="uk-UA" w:eastAsia="zh-CN"/>
              </w:rPr>
              <w:t xml:space="preserve"> Закарпатської області</w:t>
            </w:r>
            <w:r w:rsidRPr="00C56E70">
              <w:rPr>
                <w:rFonts w:ascii="Times New Roman" w:eastAsia="Times New Roman" w:hAnsi="Times New Roman" w:cs="Times New Roman"/>
                <w:sz w:val="24"/>
                <w:szCs w:val="24"/>
                <w:lang w:val="uk-UA" w:eastAsia="zh-CN"/>
              </w:rPr>
              <w:t>)</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Військові частини Міністерства оборони України</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профін.25.10,кап-500,0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 xml:space="preserve">  31.</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Забезпечення матеріально-технічними засобами військової частини А5001 Міністерства оборони України (с. Мала </w:t>
            </w:r>
            <w:proofErr w:type="spellStart"/>
            <w:r w:rsidRPr="00C56E70">
              <w:rPr>
                <w:rFonts w:ascii="Times New Roman" w:eastAsia="Times New Roman" w:hAnsi="Times New Roman" w:cs="Times New Roman"/>
                <w:sz w:val="20"/>
                <w:szCs w:val="20"/>
                <w:lang w:val="uk-UA" w:eastAsia="zh-CN"/>
              </w:rPr>
              <w:t>Любаша</w:t>
            </w:r>
            <w:proofErr w:type="spellEnd"/>
            <w:r w:rsidRPr="00C56E70">
              <w:rPr>
                <w:rFonts w:ascii="Times New Roman" w:eastAsia="Times New Roman" w:hAnsi="Times New Roman" w:cs="Times New Roman"/>
                <w:sz w:val="20"/>
                <w:szCs w:val="20"/>
                <w:lang w:val="uk-UA" w:eastAsia="zh-CN"/>
              </w:rPr>
              <w:t xml:space="preserve"> Рівненської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Військові частини Міністерства оборони України</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профін.25.10,кап-500,0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 xml:space="preserve">  32.</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А0222 Міністерства оборони України (м. Київ)</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Військові частини Міністерства оборони України</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профін.28.10,кап-500,0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 xml:space="preserve">  33.</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Т0200 Міністерства оборони України (м. Червоноград Львівської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Військові частини Міністерства оборони України</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профін.24.10,пот.-500,0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lastRenderedPageBreak/>
              <w:t xml:space="preserve">  34.</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відділу прикордонної служби „</w:t>
            </w:r>
            <w:proofErr w:type="spellStart"/>
            <w:r w:rsidRPr="00C56E70">
              <w:rPr>
                <w:rFonts w:ascii="Times New Roman" w:eastAsia="Times New Roman" w:hAnsi="Times New Roman" w:cs="Times New Roman"/>
                <w:sz w:val="20"/>
                <w:szCs w:val="20"/>
                <w:lang w:val="uk-UA" w:eastAsia="zh-CN"/>
              </w:rPr>
              <w:t>Нісмичі</w:t>
            </w:r>
            <w:proofErr w:type="spellEnd"/>
            <w:r w:rsidRPr="00C56E70">
              <w:rPr>
                <w:rFonts w:ascii="Times New Roman" w:eastAsia="Times New Roman" w:hAnsi="Times New Roman" w:cs="Times New Roman"/>
                <w:sz w:val="20"/>
                <w:szCs w:val="20"/>
                <w:lang w:val="uk-UA" w:eastAsia="zh-CN"/>
              </w:rPr>
              <w:t>” 7 прикордонного Карпатського загону Західного регіонального управління Державної прикордонної служби України (</w:t>
            </w:r>
            <w:proofErr w:type="spellStart"/>
            <w:r w:rsidRPr="00C56E70">
              <w:rPr>
                <w:rFonts w:ascii="Times New Roman" w:eastAsia="Times New Roman" w:hAnsi="Times New Roman" w:cs="Times New Roman"/>
                <w:sz w:val="20"/>
                <w:szCs w:val="20"/>
                <w:lang w:val="uk-UA" w:eastAsia="zh-CN"/>
              </w:rPr>
              <w:t>с.Нісмичі</w:t>
            </w:r>
            <w:proofErr w:type="spellEnd"/>
            <w:r w:rsidRPr="00C56E70">
              <w:rPr>
                <w:rFonts w:ascii="Times New Roman" w:eastAsia="Times New Roman" w:hAnsi="Times New Roman" w:cs="Times New Roman"/>
                <w:sz w:val="20"/>
                <w:szCs w:val="20"/>
                <w:lang w:val="uk-UA" w:eastAsia="zh-CN"/>
              </w:rPr>
              <w:t xml:space="preserve"> Львівської області), який перебуває на фінансовому забезпеченні військової частини 2144 (</w:t>
            </w:r>
            <w:proofErr w:type="spellStart"/>
            <w:r w:rsidRPr="00C56E70">
              <w:rPr>
                <w:rFonts w:ascii="Times New Roman" w:eastAsia="Times New Roman" w:hAnsi="Times New Roman" w:cs="Times New Roman"/>
                <w:sz w:val="20"/>
                <w:szCs w:val="20"/>
                <w:lang w:val="uk-UA" w:eastAsia="zh-CN"/>
              </w:rPr>
              <w:t>м.Львів</w:t>
            </w:r>
            <w:proofErr w:type="spellEnd"/>
            <w:r w:rsidRPr="00C56E70">
              <w:rPr>
                <w:rFonts w:ascii="Times New Roman" w:eastAsia="Times New Roman" w:hAnsi="Times New Roman" w:cs="Times New Roman"/>
                <w:sz w:val="20"/>
                <w:szCs w:val="20"/>
                <w:lang w:val="uk-UA" w:eastAsia="zh-CN"/>
              </w:rPr>
              <w:t>)</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Військові частини Державної прикордонної служби України</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профін.01.11,пот.-300,0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Використали, звіт нададуть</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 xml:space="preserve">  35.</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3057  Національної гвардії України (м. Буча Київської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Військові частини Національної гвардії України</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профін.24.10, кап.-500,0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 xml:space="preserve">  36.</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А4122 Міністерства оборони України (м. Київ)</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Військові частини Міністерства оборони України</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№1736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профін.25.10,кап-500,0 </w:t>
            </w:r>
            <w:proofErr w:type="spellStart"/>
            <w:r w:rsidRPr="00C56E70">
              <w:rPr>
                <w:rFonts w:ascii="Times New Roman" w:eastAsia="Times New Roman" w:hAnsi="Times New Roman" w:cs="Times New Roman"/>
                <w:color w:val="000000"/>
                <w:sz w:val="16"/>
                <w:szCs w:val="16"/>
                <w:lang w:val="uk-UA" w:eastAsia="ru-RU"/>
              </w:rPr>
              <w:t>тис.грн</w:t>
            </w:r>
            <w:proofErr w:type="spellEnd"/>
            <w:r w:rsidRPr="00C56E70">
              <w:rPr>
                <w:rFonts w:ascii="Times New Roman" w:eastAsia="Times New Roman" w:hAnsi="Times New Roman" w:cs="Times New Roman"/>
                <w:color w:val="000000"/>
                <w:sz w:val="16"/>
                <w:szCs w:val="16"/>
                <w:lang w:val="uk-UA" w:eastAsia="ru-RU"/>
              </w:rPr>
              <w: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 xml:space="preserve">  37.</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А1788 Міністерства оборони України (м. Хмельницький)</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Військові частини Міністерства оборони України</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28.11.24 №1807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№1806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профін</w:t>
            </w:r>
            <w:proofErr w:type="spellEnd"/>
            <w:r w:rsidRPr="00C56E70">
              <w:rPr>
                <w:rFonts w:ascii="Times New Roman" w:eastAsia="Times New Roman" w:hAnsi="Times New Roman" w:cs="Times New Roman"/>
                <w:color w:val="000000"/>
                <w:sz w:val="16"/>
                <w:szCs w:val="16"/>
                <w:lang w:val="uk-UA" w:eastAsia="ru-RU"/>
              </w:rPr>
              <w:t>.-</w:t>
            </w:r>
            <w:r w:rsidRPr="004D6314">
              <w:rPr>
                <w:rFonts w:ascii="Times New Roman" w:eastAsia="Times New Roman" w:hAnsi="Times New Roman" w:cs="Times New Roman"/>
                <w:color w:val="000000"/>
                <w:sz w:val="16"/>
                <w:szCs w:val="16"/>
                <w:lang w:eastAsia="ru-RU"/>
              </w:rPr>
              <w:t>03</w:t>
            </w:r>
            <w:r w:rsidRPr="00C56E70">
              <w:rPr>
                <w:rFonts w:ascii="Times New Roman" w:eastAsia="Times New Roman" w:hAnsi="Times New Roman" w:cs="Times New Roman"/>
                <w:color w:val="000000"/>
                <w:sz w:val="16"/>
                <w:szCs w:val="16"/>
                <w:lang w:val="uk-UA" w:eastAsia="ru-RU"/>
              </w:rPr>
              <w:t>.</w:t>
            </w:r>
            <w:r w:rsidRPr="004D6314">
              <w:rPr>
                <w:rFonts w:ascii="Times New Roman" w:eastAsia="Times New Roman" w:hAnsi="Times New Roman" w:cs="Times New Roman"/>
                <w:color w:val="000000"/>
                <w:sz w:val="16"/>
                <w:szCs w:val="16"/>
                <w:lang w:eastAsia="ru-RU"/>
              </w:rPr>
              <w:t>12</w:t>
            </w:r>
            <w:r w:rsidRPr="00C56E70">
              <w:rPr>
                <w:rFonts w:ascii="Times New Roman" w:eastAsia="Times New Roman" w:hAnsi="Times New Roman" w:cs="Times New Roman"/>
                <w:color w:val="000000"/>
                <w:sz w:val="16"/>
                <w:szCs w:val="16"/>
                <w:lang w:val="uk-UA" w:eastAsia="ru-RU"/>
              </w:rPr>
              <w:t xml:space="preserve">, капітальні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 xml:space="preserve">  38.</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А4921 Міністерства оборони України, яка перебуває на фінансовому забезпеченні військової частини А1619 (</w:t>
            </w:r>
            <w:proofErr w:type="spellStart"/>
            <w:r w:rsidRPr="00C56E70">
              <w:rPr>
                <w:rFonts w:ascii="Times New Roman" w:eastAsia="Times New Roman" w:hAnsi="Times New Roman" w:cs="Times New Roman"/>
                <w:sz w:val="20"/>
                <w:szCs w:val="20"/>
                <w:lang w:val="uk-UA" w:eastAsia="zh-CN"/>
              </w:rPr>
              <w:t>м.Гайсин</w:t>
            </w:r>
            <w:proofErr w:type="spellEnd"/>
            <w:r w:rsidRPr="00C56E70">
              <w:rPr>
                <w:rFonts w:ascii="Times New Roman" w:eastAsia="Times New Roman" w:hAnsi="Times New Roman" w:cs="Times New Roman"/>
                <w:sz w:val="20"/>
                <w:szCs w:val="20"/>
                <w:lang w:val="uk-UA" w:eastAsia="zh-CN"/>
              </w:rPr>
              <w:t xml:space="preserve"> Вінницької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Військові частини Міністерства оборони України</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28.11.24 №1807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№1806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профін.-04.12, поточні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C56E70" w:rsidTr="00694B64">
        <w:trPr>
          <w:cantSplit/>
          <w:trHeight w:val="331"/>
        </w:trPr>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lastRenderedPageBreak/>
              <w:t xml:space="preserve">  39.</w:t>
            </w:r>
          </w:p>
        </w:tc>
        <w:tc>
          <w:tcPr>
            <w:tcW w:w="241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Забезпечення матеріально-технічними засобами військової частини А4943 Міністерства оборони України (м. Львів), яка перебуває на фінансовому забезпеченні військової частини А4808 (</w:t>
            </w:r>
            <w:proofErr w:type="spellStart"/>
            <w:r w:rsidRPr="00C56E70">
              <w:rPr>
                <w:rFonts w:ascii="Times New Roman" w:eastAsia="Times New Roman" w:hAnsi="Times New Roman" w:cs="Times New Roman"/>
                <w:sz w:val="20"/>
                <w:szCs w:val="20"/>
                <w:lang w:val="uk-UA" w:eastAsia="zh-CN"/>
              </w:rPr>
              <w:t>м.Острог</w:t>
            </w:r>
            <w:proofErr w:type="spellEnd"/>
            <w:r w:rsidRPr="00C56E70">
              <w:rPr>
                <w:rFonts w:ascii="Times New Roman" w:eastAsia="Times New Roman" w:hAnsi="Times New Roman" w:cs="Times New Roman"/>
                <w:sz w:val="20"/>
                <w:szCs w:val="20"/>
                <w:lang w:val="uk-UA" w:eastAsia="zh-CN"/>
              </w:rPr>
              <w:t xml:space="preserve"> Рівненської області)</w:t>
            </w:r>
          </w:p>
        </w:tc>
        <w:tc>
          <w:tcPr>
            <w:tcW w:w="127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Військові частини Міністерства оборони України</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500,0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28.11.24 №1807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№1806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w:t>
            </w:r>
            <w:proofErr w:type="spellStart"/>
            <w:r w:rsidRPr="00C56E70">
              <w:rPr>
                <w:rFonts w:ascii="Times New Roman" w:eastAsia="Times New Roman" w:hAnsi="Times New Roman" w:cs="Times New Roman"/>
                <w:color w:val="000000"/>
                <w:sz w:val="16"/>
                <w:szCs w:val="16"/>
                <w:lang w:val="uk-UA" w:eastAsia="ru-RU"/>
              </w:rPr>
              <w:t>профін</w:t>
            </w:r>
            <w:proofErr w:type="spellEnd"/>
            <w:r w:rsidRPr="00C56E70">
              <w:rPr>
                <w:rFonts w:ascii="Times New Roman" w:eastAsia="Times New Roman" w:hAnsi="Times New Roman" w:cs="Times New Roman"/>
                <w:color w:val="000000"/>
                <w:sz w:val="16"/>
                <w:szCs w:val="16"/>
                <w:lang w:val="uk-UA" w:eastAsia="ru-RU"/>
              </w:rPr>
              <w:t>.-</w:t>
            </w:r>
            <w:r w:rsidRPr="004D6314">
              <w:rPr>
                <w:rFonts w:ascii="Times New Roman" w:eastAsia="Times New Roman" w:hAnsi="Times New Roman" w:cs="Times New Roman"/>
                <w:color w:val="000000"/>
                <w:sz w:val="16"/>
                <w:szCs w:val="16"/>
                <w:lang w:eastAsia="ru-RU"/>
              </w:rPr>
              <w:t>03</w:t>
            </w:r>
            <w:r w:rsidRPr="00C56E70">
              <w:rPr>
                <w:rFonts w:ascii="Times New Roman" w:eastAsia="Times New Roman" w:hAnsi="Times New Roman" w:cs="Times New Roman"/>
                <w:color w:val="000000"/>
                <w:sz w:val="16"/>
                <w:szCs w:val="16"/>
                <w:lang w:val="uk-UA" w:eastAsia="ru-RU"/>
              </w:rPr>
              <w:t>.</w:t>
            </w:r>
            <w:r w:rsidRPr="004D6314">
              <w:rPr>
                <w:rFonts w:ascii="Times New Roman" w:eastAsia="Times New Roman" w:hAnsi="Times New Roman" w:cs="Times New Roman"/>
                <w:color w:val="000000"/>
                <w:sz w:val="16"/>
                <w:szCs w:val="16"/>
                <w:lang w:eastAsia="ru-RU"/>
              </w:rPr>
              <w:t>12</w:t>
            </w:r>
            <w:r w:rsidRPr="00C56E70">
              <w:rPr>
                <w:rFonts w:ascii="Times New Roman" w:eastAsia="Times New Roman" w:hAnsi="Times New Roman" w:cs="Times New Roman"/>
                <w:color w:val="000000"/>
                <w:sz w:val="16"/>
                <w:szCs w:val="16"/>
                <w:lang w:val="uk-UA" w:eastAsia="ru-RU"/>
              </w:rPr>
              <w:t xml:space="preserve">, капітальні – 500,0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bl>
    <w:p w:rsidR="00C56E70" w:rsidRPr="00C56E70" w:rsidRDefault="00C56E70" w:rsidP="00C56E70">
      <w:pPr>
        <w:shd w:val="clear" w:color="auto" w:fill="FFFFFF"/>
        <w:suppressAutoHyphens/>
        <w:spacing w:after="0" w:line="240" w:lineRule="auto"/>
        <w:ind w:firstLine="708"/>
        <w:jc w:val="center"/>
        <w:rPr>
          <w:rFonts w:ascii="Times New Roman" w:eastAsia="Times New Roman" w:hAnsi="Times New Roman" w:cs="Times New Roman"/>
          <w:color w:val="000000"/>
          <w:sz w:val="28"/>
          <w:szCs w:val="28"/>
          <w:lang w:eastAsia="ru-RU"/>
        </w:rPr>
      </w:pPr>
    </w:p>
    <w:p w:rsidR="00C56E70" w:rsidRPr="00C56E70" w:rsidRDefault="00C56E70" w:rsidP="00C56E70">
      <w:pPr>
        <w:shd w:val="clear" w:color="auto" w:fill="FFFFFF"/>
        <w:suppressAutoHyphens/>
        <w:spacing w:after="0" w:line="240" w:lineRule="auto"/>
        <w:ind w:firstLine="708"/>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eastAsia="ru-RU"/>
        </w:rPr>
        <w:t xml:space="preserve">5. </w:t>
      </w:r>
      <w:proofErr w:type="spellStart"/>
      <w:r w:rsidRPr="00C56E70">
        <w:rPr>
          <w:rFonts w:ascii="Times New Roman" w:eastAsia="Times New Roman" w:hAnsi="Times New Roman" w:cs="Times New Roman"/>
          <w:color w:val="000000"/>
          <w:sz w:val="20"/>
          <w:szCs w:val="20"/>
          <w:lang w:eastAsia="ru-RU"/>
        </w:rPr>
        <w:t>Аналіз</w:t>
      </w:r>
      <w:proofErr w:type="spellEnd"/>
      <w:r w:rsidRPr="00C56E70">
        <w:rPr>
          <w:rFonts w:ascii="Times New Roman" w:eastAsia="Times New Roman" w:hAnsi="Times New Roman" w:cs="Times New Roman"/>
          <w:color w:val="000000"/>
          <w:sz w:val="20"/>
          <w:szCs w:val="20"/>
          <w:lang w:eastAsia="ru-RU"/>
        </w:rPr>
        <w:t xml:space="preserve"> </w:t>
      </w:r>
      <w:proofErr w:type="spellStart"/>
      <w:r w:rsidRPr="00C56E70">
        <w:rPr>
          <w:rFonts w:ascii="Times New Roman" w:eastAsia="Times New Roman" w:hAnsi="Times New Roman" w:cs="Times New Roman"/>
          <w:color w:val="000000"/>
          <w:sz w:val="20"/>
          <w:szCs w:val="20"/>
          <w:lang w:eastAsia="ru-RU"/>
        </w:rPr>
        <w:t>виконання</w:t>
      </w:r>
      <w:proofErr w:type="spellEnd"/>
      <w:r w:rsidRPr="00C56E70">
        <w:rPr>
          <w:rFonts w:ascii="Times New Roman" w:eastAsia="Times New Roman" w:hAnsi="Times New Roman" w:cs="Times New Roman"/>
          <w:color w:val="000000"/>
          <w:sz w:val="20"/>
          <w:szCs w:val="20"/>
          <w:lang w:eastAsia="ru-RU"/>
        </w:rPr>
        <w:t xml:space="preserve"> за </w:t>
      </w:r>
      <w:proofErr w:type="spellStart"/>
      <w:r w:rsidRPr="00C56E70">
        <w:rPr>
          <w:rFonts w:ascii="Times New Roman" w:eastAsia="Times New Roman" w:hAnsi="Times New Roman" w:cs="Times New Roman"/>
          <w:color w:val="000000"/>
          <w:sz w:val="20"/>
          <w:szCs w:val="20"/>
          <w:lang w:eastAsia="ru-RU"/>
        </w:rPr>
        <w:t>видатками</w:t>
      </w:r>
      <w:proofErr w:type="spellEnd"/>
      <w:r w:rsidRPr="00C56E70">
        <w:rPr>
          <w:rFonts w:ascii="Times New Roman" w:eastAsia="Times New Roman" w:hAnsi="Times New Roman" w:cs="Times New Roman"/>
          <w:color w:val="000000"/>
          <w:sz w:val="20"/>
          <w:szCs w:val="20"/>
          <w:lang w:eastAsia="ru-RU"/>
        </w:rPr>
        <w:t xml:space="preserve"> в </w:t>
      </w:r>
      <w:proofErr w:type="spellStart"/>
      <w:r w:rsidRPr="00C56E70">
        <w:rPr>
          <w:rFonts w:ascii="Times New Roman" w:eastAsia="Times New Roman" w:hAnsi="Times New Roman" w:cs="Times New Roman"/>
          <w:color w:val="000000"/>
          <w:sz w:val="20"/>
          <w:szCs w:val="20"/>
          <w:lang w:eastAsia="ru-RU"/>
        </w:rPr>
        <w:t>цілому</w:t>
      </w:r>
      <w:proofErr w:type="spellEnd"/>
      <w:r w:rsidRPr="00C56E70">
        <w:rPr>
          <w:rFonts w:ascii="Times New Roman" w:eastAsia="Times New Roman" w:hAnsi="Times New Roman" w:cs="Times New Roman"/>
          <w:color w:val="000000"/>
          <w:sz w:val="20"/>
          <w:szCs w:val="20"/>
          <w:lang w:eastAsia="ru-RU"/>
        </w:rPr>
        <w:t xml:space="preserve"> за </w:t>
      </w:r>
      <w:proofErr w:type="spellStart"/>
      <w:r w:rsidRPr="00C56E70">
        <w:rPr>
          <w:rFonts w:ascii="Times New Roman" w:eastAsia="Times New Roman" w:hAnsi="Times New Roman" w:cs="Times New Roman"/>
          <w:color w:val="000000"/>
          <w:sz w:val="20"/>
          <w:szCs w:val="20"/>
          <w:lang w:eastAsia="ru-RU"/>
        </w:rPr>
        <w:t>програмою</w:t>
      </w:r>
      <w:proofErr w:type="spellEnd"/>
      <w:r w:rsidRPr="00C56E70">
        <w:rPr>
          <w:rFonts w:ascii="Times New Roman" w:eastAsia="Times New Roman" w:hAnsi="Times New Roman" w:cs="Times New Roman"/>
          <w:color w:val="000000"/>
          <w:sz w:val="20"/>
          <w:szCs w:val="20"/>
          <w:lang w:eastAsia="ru-RU"/>
        </w:rPr>
        <w:t>:</w:t>
      </w:r>
    </w:p>
    <w:p w:rsidR="00C56E70" w:rsidRPr="00C56E70" w:rsidRDefault="00C56E70" w:rsidP="00C56E70">
      <w:pPr>
        <w:shd w:val="clear" w:color="auto" w:fill="FFFFFF"/>
        <w:suppressAutoHyphens/>
        <w:spacing w:after="0" w:line="480" w:lineRule="auto"/>
        <w:ind w:left="283"/>
        <w:jc w:val="right"/>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eastAsia="ru-RU"/>
        </w:rPr>
        <w:t>тис. грн.</w:t>
      </w:r>
    </w:p>
    <w:tbl>
      <w:tblPr>
        <w:tblW w:w="0" w:type="auto"/>
        <w:tblInd w:w="36" w:type="dxa"/>
        <w:tblLayout w:type="fixed"/>
        <w:tblCellMar>
          <w:left w:w="0" w:type="dxa"/>
          <w:right w:w="0" w:type="dxa"/>
        </w:tblCellMar>
        <w:tblLook w:val="0000" w:firstRow="0" w:lastRow="0" w:firstColumn="0" w:lastColumn="0" w:noHBand="0" w:noVBand="0"/>
      </w:tblPr>
      <w:tblGrid>
        <w:gridCol w:w="1079"/>
        <w:gridCol w:w="1471"/>
        <w:gridCol w:w="1813"/>
        <w:gridCol w:w="1362"/>
        <w:gridCol w:w="1875"/>
        <w:gridCol w:w="1700"/>
        <w:gridCol w:w="1475"/>
        <w:gridCol w:w="1475"/>
        <w:gridCol w:w="1413"/>
        <w:gridCol w:w="857"/>
      </w:tblGrid>
      <w:tr w:rsidR="00C56E70" w:rsidRPr="00C56E70" w:rsidTr="00694B64">
        <w:trPr>
          <w:cantSplit/>
          <w:trHeight w:val="293"/>
        </w:trPr>
        <w:tc>
          <w:tcPr>
            <w:tcW w:w="4363" w:type="dxa"/>
            <w:gridSpan w:val="3"/>
            <w:tcBorders>
              <w:top w:val="single" w:sz="8" w:space="0" w:color="000000"/>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Бюджетні асигнування з урахуванням змін</w:t>
            </w:r>
          </w:p>
        </w:tc>
        <w:tc>
          <w:tcPr>
            <w:tcW w:w="4937" w:type="dxa"/>
            <w:gridSpan w:val="3"/>
            <w:tcBorders>
              <w:top w:val="single" w:sz="8" w:space="0" w:color="000000"/>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Проведені видатки</w:t>
            </w:r>
          </w:p>
        </w:tc>
        <w:tc>
          <w:tcPr>
            <w:tcW w:w="522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Відхилення</w:t>
            </w:r>
          </w:p>
        </w:tc>
      </w:tr>
      <w:tr w:rsidR="00C56E70" w:rsidRPr="00C56E70" w:rsidTr="00694B64">
        <w:trPr>
          <w:cantSplit/>
          <w:trHeight w:val="293"/>
        </w:trPr>
        <w:tc>
          <w:tcPr>
            <w:tcW w:w="1079"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471" w:type="dxa"/>
            <w:tcBorders>
              <w:left w:val="single" w:sz="8" w:space="0" w:color="000000"/>
              <w:bottom w:val="single" w:sz="8" w:space="0" w:color="000000"/>
            </w:tcBorders>
            <w:shd w:val="clear" w:color="auto" w:fill="FFFFFF"/>
            <w:vAlign w:val="center"/>
          </w:tcPr>
          <w:p w:rsidR="00C56E70" w:rsidRPr="00C56E70" w:rsidRDefault="00C56E70" w:rsidP="00C56E70">
            <w:pPr>
              <w:keepNext/>
              <w:numPr>
                <w:ilvl w:val="1"/>
                <w:numId w:val="0"/>
              </w:numPr>
              <w:tabs>
                <w:tab w:val="num" w:pos="0"/>
              </w:tabs>
              <w:suppressAutoHyphens/>
              <w:snapToGrid w:val="0"/>
              <w:spacing w:after="0" w:line="240" w:lineRule="auto"/>
              <w:ind w:left="576" w:hanging="576"/>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bCs/>
                <w:color w:val="000000"/>
                <w:sz w:val="16"/>
                <w:szCs w:val="16"/>
                <w:lang w:val="uk-UA" w:eastAsia="zh-CN"/>
              </w:rPr>
              <w:t>Загальний фонд</w:t>
            </w:r>
          </w:p>
        </w:tc>
        <w:tc>
          <w:tcPr>
            <w:tcW w:w="18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1362"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8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Загальний фонд</w:t>
            </w:r>
          </w:p>
        </w:tc>
        <w:tc>
          <w:tcPr>
            <w:tcW w:w="1700"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Загальний фонд</w:t>
            </w:r>
          </w:p>
        </w:tc>
        <w:tc>
          <w:tcPr>
            <w:tcW w:w="14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857" w:type="dxa"/>
            <w:tcBorders>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4"/>
                <w:szCs w:val="24"/>
                <w:lang w:val="uk-UA" w:eastAsia="zh-CN"/>
              </w:rPr>
              <w:t>%</w:t>
            </w:r>
          </w:p>
        </w:tc>
      </w:tr>
      <w:tr w:rsidR="00C56E70" w:rsidRPr="00C56E70" w:rsidTr="00694B64">
        <w:trPr>
          <w:cantSplit/>
          <w:trHeight w:val="293"/>
        </w:trPr>
        <w:tc>
          <w:tcPr>
            <w:tcW w:w="1079"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b/>
                <w:bCs/>
                <w:sz w:val="16"/>
                <w:szCs w:val="16"/>
                <w:lang w:val="uk-UA" w:eastAsia="zh-CN"/>
              </w:rPr>
            </w:pPr>
            <w:r w:rsidRPr="00C56E70">
              <w:rPr>
                <w:rFonts w:ascii="Times New Roman" w:eastAsia="Times New Roman" w:hAnsi="Times New Roman" w:cs="Times New Roman"/>
                <w:b/>
                <w:bCs/>
                <w:sz w:val="16"/>
                <w:szCs w:val="16"/>
                <w:lang w:val="uk-UA" w:eastAsia="zh-CN"/>
              </w:rPr>
              <w:t>29 740,0</w:t>
            </w:r>
          </w:p>
        </w:tc>
        <w:tc>
          <w:tcPr>
            <w:tcW w:w="1471" w:type="dxa"/>
            <w:tcBorders>
              <w:left w:val="single" w:sz="8" w:space="0" w:color="000000"/>
              <w:bottom w:val="single" w:sz="8" w:space="0" w:color="000000"/>
            </w:tcBorders>
            <w:shd w:val="clear" w:color="auto" w:fill="FFFFFF"/>
            <w:vAlign w:val="center"/>
          </w:tcPr>
          <w:p w:rsidR="00C56E70" w:rsidRPr="00C56E70" w:rsidRDefault="00C56E70" w:rsidP="00C56E70">
            <w:pPr>
              <w:keepNext/>
              <w:numPr>
                <w:ilvl w:val="1"/>
                <w:numId w:val="0"/>
              </w:numPr>
              <w:tabs>
                <w:tab w:val="num" w:pos="0"/>
              </w:tabs>
              <w:suppressAutoHyphens/>
              <w:snapToGrid w:val="0"/>
              <w:spacing w:after="0" w:line="240" w:lineRule="auto"/>
              <w:ind w:left="576" w:hanging="576"/>
              <w:jc w:val="center"/>
              <w:outlineLvl w:val="1"/>
              <w:rPr>
                <w:rFonts w:ascii="Times New Roman" w:eastAsia="Times New Roman" w:hAnsi="Times New Roman" w:cs="Times New Roman"/>
                <w:bCs/>
                <w:color w:val="000000"/>
                <w:sz w:val="16"/>
                <w:szCs w:val="16"/>
                <w:lang w:val="uk-UA" w:eastAsia="zh-CN"/>
              </w:rPr>
            </w:pPr>
            <w:r w:rsidRPr="00C56E70">
              <w:rPr>
                <w:rFonts w:ascii="Times New Roman" w:eastAsia="Times New Roman" w:hAnsi="Times New Roman" w:cs="Times New Roman"/>
                <w:sz w:val="16"/>
                <w:szCs w:val="16"/>
                <w:lang w:val="uk-UA" w:eastAsia="zh-CN"/>
              </w:rPr>
              <w:t>29 740,0</w:t>
            </w:r>
          </w:p>
        </w:tc>
        <w:tc>
          <w:tcPr>
            <w:tcW w:w="18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362"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26 227,9</w:t>
            </w:r>
          </w:p>
        </w:tc>
        <w:tc>
          <w:tcPr>
            <w:tcW w:w="18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26 227,9</w:t>
            </w:r>
          </w:p>
        </w:tc>
        <w:tc>
          <w:tcPr>
            <w:tcW w:w="1700"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12,1</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12,1</w:t>
            </w:r>
          </w:p>
        </w:tc>
        <w:tc>
          <w:tcPr>
            <w:tcW w:w="14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7" w:type="dxa"/>
            <w:tcBorders>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0,05</w:t>
            </w:r>
          </w:p>
        </w:tc>
      </w:tr>
    </w:tbl>
    <w:p w:rsidR="00C56E70" w:rsidRPr="00C56E70" w:rsidRDefault="00C56E70" w:rsidP="00C56E70">
      <w:pPr>
        <w:suppressAutoHyphens/>
        <w:spacing w:after="0" w:line="240" w:lineRule="auto"/>
        <w:rPr>
          <w:rFonts w:ascii="Times New Roman" w:eastAsia="Times New Roman" w:hAnsi="Times New Roman" w:cs="Times New Roman"/>
          <w:sz w:val="24"/>
          <w:szCs w:val="24"/>
          <w:lang w:val="uk-UA" w:eastAsia="zh-CN"/>
        </w:rPr>
      </w:pPr>
    </w:p>
    <w:p w:rsidR="00C56E70" w:rsidRPr="00C56E70" w:rsidRDefault="00C56E70" w:rsidP="00C56E70">
      <w:pPr>
        <w:suppressAutoHyphens/>
        <w:spacing w:after="0" w:line="240" w:lineRule="auto"/>
        <w:rPr>
          <w:rFonts w:ascii="Times New Roman" w:eastAsia="Times New Roman" w:hAnsi="Times New Roman" w:cs="Times New Roman"/>
          <w:sz w:val="24"/>
          <w:szCs w:val="24"/>
          <w:lang w:val="uk-UA" w:eastAsia="zh-CN"/>
        </w:rPr>
      </w:pPr>
    </w:p>
    <w:p w:rsidR="00C56E70" w:rsidRDefault="00C56E70" w:rsidP="00C56E70">
      <w:pPr>
        <w:suppressAutoHyphens/>
        <w:spacing w:after="0" w:line="240" w:lineRule="auto"/>
        <w:jc w:val="both"/>
        <w:rPr>
          <w:rFonts w:ascii="Times New Roman" w:eastAsia="Times New Roman" w:hAnsi="Times New Roman" w:cs="Times New Roman"/>
          <w:b/>
          <w:bCs/>
          <w:sz w:val="28"/>
          <w:szCs w:val="28"/>
          <w:lang w:val="uk-UA" w:eastAsia="zh-CN"/>
        </w:rPr>
      </w:pPr>
      <w:r w:rsidRPr="00C56E70">
        <w:rPr>
          <w:rFonts w:ascii="Times New Roman" w:eastAsia="Times New Roman" w:hAnsi="Times New Roman" w:cs="Times New Roman"/>
          <w:b/>
          <w:sz w:val="24"/>
          <w:szCs w:val="28"/>
          <w:lang w:val="uk-UA" w:eastAsia="zh-CN"/>
        </w:rPr>
        <w:t>Начальник фінансового управління                                                                                   Василь КОВАЛЬЧУК</w:t>
      </w:r>
      <w:r w:rsidRPr="00C56E70">
        <w:rPr>
          <w:rFonts w:ascii="Times New Roman" w:eastAsia="Times New Roman" w:hAnsi="Times New Roman" w:cs="Times New Roman"/>
          <w:b/>
          <w:bCs/>
          <w:sz w:val="28"/>
          <w:szCs w:val="28"/>
          <w:lang w:val="uk-UA" w:eastAsia="zh-CN"/>
        </w:rPr>
        <w:tab/>
      </w:r>
    </w:p>
    <w:p w:rsidR="00C56E70" w:rsidRDefault="00C56E70" w:rsidP="00C56E70">
      <w:pPr>
        <w:suppressAutoHyphens/>
        <w:spacing w:after="0" w:line="240" w:lineRule="auto"/>
        <w:jc w:val="both"/>
        <w:rPr>
          <w:rFonts w:ascii="Times New Roman" w:eastAsia="Times New Roman" w:hAnsi="Times New Roman" w:cs="Times New Roman"/>
          <w:b/>
          <w:bCs/>
          <w:sz w:val="28"/>
          <w:szCs w:val="28"/>
          <w:lang w:val="uk-UA" w:eastAsia="zh-CN"/>
        </w:rPr>
      </w:pPr>
    </w:p>
    <w:p w:rsidR="00C56E70" w:rsidRDefault="00C56E70" w:rsidP="00C56E70">
      <w:pPr>
        <w:suppressAutoHyphens/>
        <w:spacing w:after="0" w:line="240" w:lineRule="auto"/>
        <w:jc w:val="both"/>
        <w:rPr>
          <w:rFonts w:ascii="Times New Roman" w:eastAsia="Times New Roman" w:hAnsi="Times New Roman" w:cs="Times New Roman"/>
          <w:b/>
          <w:bCs/>
          <w:sz w:val="28"/>
          <w:szCs w:val="28"/>
          <w:lang w:val="uk-UA" w:eastAsia="zh-CN"/>
        </w:rPr>
      </w:pPr>
    </w:p>
    <w:p w:rsidR="00C56E70" w:rsidRDefault="00C56E70" w:rsidP="00C56E70">
      <w:pPr>
        <w:suppressAutoHyphens/>
        <w:spacing w:after="0" w:line="240" w:lineRule="auto"/>
        <w:jc w:val="both"/>
        <w:rPr>
          <w:rFonts w:ascii="Times New Roman" w:eastAsia="Times New Roman" w:hAnsi="Times New Roman" w:cs="Times New Roman"/>
          <w:b/>
          <w:bCs/>
          <w:sz w:val="28"/>
          <w:szCs w:val="28"/>
          <w:lang w:val="uk-UA" w:eastAsia="zh-CN"/>
        </w:rPr>
      </w:pPr>
    </w:p>
    <w:p w:rsidR="00C56E70" w:rsidRDefault="00C56E70" w:rsidP="00C56E70">
      <w:pPr>
        <w:suppressAutoHyphens/>
        <w:spacing w:after="0" w:line="240" w:lineRule="auto"/>
        <w:jc w:val="both"/>
        <w:rPr>
          <w:rFonts w:ascii="Times New Roman" w:eastAsia="Times New Roman" w:hAnsi="Times New Roman" w:cs="Times New Roman"/>
          <w:b/>
          <w:bCs/>
          <w:sz w:val="28"/>
          <w:szCs w:val="28"/>
          <w:lang w:val="uk-UA" w:eastAsia="zh-CN"/>
        </w:rPr>
      </w:pPr>
    </w:p>
    <w:p w:rsidR="00C56E70" w:rsidRDefault="00C56E70" w:rsidP="00C56E70">
      <w:pPr>
        <w:suppressAutoHyphens/>
        <w:spacing w:after="0" w:line="240" w:lineRule="auto"/>
        <w:jc w:val="both"/>
        <w:rPr>
          <w:rFonts w:ascii="Times New Roman" w:eastAsia="Times New Roman" w:hAnsi="Times New Roman" w:cs="Times New Roman"/>
          <w:b/>
          <w:bCs/>
          <w:sz w:val="28"/>
          <w:szCs w:val="28"/>
          <w:lang w:val="uk-UA" w:eastAsia="zh-CN"/>
        </w:rPr>
      </w:pPr>
    </w:p>
    <w:p w:rsidR="00C56E70" w:rsidRDefault="00C56E70" w:rsidP="00C56E70">
      <w:pPr>
        <w:suppressAutoHyphens/>
        <w:spacing w:after="0" w:line="240" w:lineRule="auto"/>
        <w:jc w:val="both"/>
        <w:rPr>
          <w:rFonts w:ascii="Times New Roman" w:eastAsia="Times New Roman" w:hAnsi="Times New Roman" w:cs="Times New Roman"/>
          <w:b/>
          <w:bCs/>
          <w:sz w:val="28"/>
          <w:szCs w:val="28"/>
          <w:lang w:val="uk-UA" w:eastAsia="zh-CN"/>
        </w:rPr>
      </w:pPr>
    </w:p>
    <w:p w:rsidR="00C56E70" w:rsidRDefault="00C56E70" w:rsidP="00C56E70">
      <w:pPr>
        <w:suppressAutoHyphens/>
        <w:spacing w:after="0" w:line="240" w:lineRule="auto"/>
        <w:jc w:val="both"/>
        <w:rPr>
          <w:rFonts w:ascii="Times New Roman" w:eastAsia="Times New Roman" w:hAnsi="Times New Roman" w:cs="Times New Roman"/>
          <w:b/>
          <w:bCs/>
          <w:sz w:val="28"/>
          <w:szCs w:val="28"/>
          <w:lang w:val="uk-UA" w:eastAsia="zh-CN"/>
        </w:rPr>
      </w:pPr>
    </w:p>
    <w:p w:rsidR="00C56E70" w:rsidRDefault="00C56E70" w:rsidP="00C56E70">
      <w:pPr>
        <w:suppressAutoHyphens/>
        <w:spacing w:after="0" w:line="240" w:lineRule="auto"/>
        <w:jc w:val="both"/>
        <w:rPr>
          <w:rFonts w:ascii="Times New Roman" w:eastAsia="Times New Roman" w:hAnsi="Times New Roman" w:cs="Times New Roman"/>
          <w:b/>
          <w:bCs/>
          <w:sz w:val="28"/>
          <w:szCs w:val="28"/>
          <w:lang w:val="uk-UA" w:eastAsia="zh-CN"/>
        </w:rPr>
      </w:pPr>
    </w:p>
    <w:p w:rsidR="00C56E70" w:rsidRDefault="00C56E70" w:rsidP="00C56E70">
      <w:pPr>
        <w:suppressAutoHyphens/>
        <w:spacing w:after="0" w:line="240" w:lineRule="auto"/>
        <w:jc w:val="both"/>
        <w:rPr>
          <w:rFonts w:ascii="Times New Roman" w:eastAsia="Times New Roman" w:hAnsi="Times New Roman" w:cs="Times New Roman"/>
          <w:b/>
          <w:bCs/>
          <w:sz w:val="28"/>
          <w:szCs w:val="28"/>
          <w:lang w:val="uk-UA" w:eastAsia="zh-CN"/>
        </w:rPr>
      </w:pPr>
    </w:p>
    <w:p w:rsidR="00C56E70" w:rsidRDefault="00C56E70" w:rsidP="00C56E70">
      <w:pPr>
        <w:suppressAutoHyphens/>
        <w:spacing w:after="0" w:line="240" w:lineRule="auto"/>
        <w:jc w:val="both"/>
        <w:rPr>
          <w:rFonts w:ascii="Times New Roman" w:eastAsia="Times New Roman" w:hAnsi="Times New Roman" w:cs="Times New Roman"/>
          <w:b/>
          <w:bCs/>
          <w:sz w:val="28"/>
          <w:szCs w:val="28"/>
          <w:lang w:val="uk-UA" w:eastAsia="zh-CN"/>
        </w:rPr>
      </w:pPr>
    </w:p>
    <w:p w:rsidR="00C56E70" w:rsidRDefault="00C56E70" w:rsidP="00C56E70">
      <w:pPr>
        <w:suppressAutoHyphens/>
        <w:spacing w:after="0" w:line="240" w:lineRule="auto"/>
        <w:jc w:val="both"/>
        <w:rPr>
          <w:rFonts w:ascii="Times New Roman" w:eastAsia="Times New Roman" w:hAnsi="Times New Roman" w:cs="Times New Roman"/>
          <w:b/>
          <w:bCs/>
          <w:sz w:val="28"/>
          <w:szCs w:val="28"/>
          <w:lang w:val="uk-UA" w:eastAsia="zh-CN"/>
        </w:rPr>
      </w:pPr>
    </w:p>
    <w:p w:rsidR="00C56E70" w:rsidRDefault="00C56E70" w:rsidP="00C56E70">
      <w:pPr>
        <w:suppressAutoHyphens/>
        <w:spacing w:after="0" w:line="240" w:lineRule="auto"/>
        <w:jc w:val="both"/>
        <w:rPr>
          <w:rFonts w:ascii="Times New Roman" w:eastAsia="Times New Roman" w:hAnsi="Times New Roman" w:cs="Times New Roman"/>
          <w:b/>
          <w:bCs/>
          <w:sz w:val="28"/>
          <w:szCs w:val="28"/>
          <w:lang w:val="uk-UA" w:eastAsia="zh-CN"/>
        </w:rPr>
      </w:pPr>
    </w:p>
    <w:p w:rsidR="00C56E70" w:rsidRDefault="00C56E70" w:rsidP="00C56E70">
      <w:pPr>
        <w:suppressAutoHyphens/>
        <w:spacing w:after="0" w:line="240" w:lineRule="auto"/>
        <w:jc w:val="both"/>
        <w:rPr>
          <w:rFonts w:ascii="Times New Roman" w:eastAsia="Times New Roman" w:hAnsi="Times New Roman" w:cs="Times New Roman"/>
          <w:b/>
          <w:bCs/>
          <w:sz w:val="28"/>
          <w:szCs w:val="28"/>
          <w:lang w:val="uk-UA" w:eastAsia="zh-CN"/>
        </w:rPr>
      </w:pP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Додаток 4</w:t>
      </w: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lastRenderedPageBreak/>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до  Порядку розроблення міських </w:t>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цільових програм, моніторингу та </w:t>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звітності про їх виконання  </w:t>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p>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b/>
          <w:bCs/>
          <w:color w:val="000000"/>
          <w:sz w:val="24"/>
          <w:szCs w:val="24"/>
          <w:lang w:val="uk-UA" w:eastAsia="zh-CN"/>
        </w:rPr>
        <w:t>Інформація про виконання програми на 01 грудня_2024_ року</w:t>
      </w:r>
    </w:p>
    <w:tbl>
      <w:tblPr>
        <w:tblW w:w="0" w:type="auto"/>
        <w:tblInd w:w="108" w:type="dxa"/>
        <w:tblLayout w:type="fixed"/>
        <w:tblLook w:val="0000" w:firstRow="0" w:lastRow="0" w:firstColumn="0" w:lastColumn="0" w:noHBand="0" w:noVBand="0"/>
      </w:tblPr>
      <w:tblGrid>
        <w:gridCol w:w="692"/>
        <w:gridCol w:w="1543"/>
        <w:gridCol w:w="741"/>
        <w:gridCol w:w="9731"/>
      </w:tblGrid>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1.</w:t>
            </w:r>
          </w:p>
        </w:tc>
        <w:tc>
          <w:tcPr>
            <w:tcW w:w="1543"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 xml:space="preserve">       9800</w:t>
            </w:r>
          </w:p>
        </w:tc>
        <w:tc>
          <w:tcPr>
            <w:tcW w:w="741"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p>
        </w:tc>
        <w:tc>
          <w:tcPr>
            <w:tcW w:w="9731"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 xml:space="preserve">                                    Фінансове управління Сокальської міської ради Львівської області</w:t>
            </w:r>
          </w:p>
        </w:tc>
      </w:tr>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543"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КВКВ</w:t>
            </w:r>
          </w:p>
        </w:tc>
        <w:tc>
          <w:tcPr>
            <w:tcW w:w="741"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9731"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4"/>
                <w:szCs w:val="24"/>
                <w:vertAlign w:val="superscript"/>
                <w:lang w:val="uk-UA" w:eastAsia="uk-UA"/>
              </w:rPr>
              <w:t>найменування головного розпорядника бюджетних коштів</w:t>
            </w:r>
          </w:p>
        </w:tc>
      </w:tr>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2.</w:t>
            </w:r>
          </w:p>
        </w:tc>
        <w:tc>
          <w:tcPr>
            <w:tcW w:w="1543"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741"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9731"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ГУНП у Львівській області</w:t>
            </w:r>
          </w:p>
        </w:tc>
      </w:tr>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543"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КВКВ</w:t>
            </w:r>
          </w:p>
        </w:tc>
        <w:tc>
          <w:tcPr>
            <w:tcW w:w="741"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9731"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4"/>
                <w:szCs w:val="24"/>
                <w:vertAlign w:val="superscript"/>
                <w:lang w:val="uk-UA" w:eastAsia="uk-UA"/>
              </w:rPr>
              <w:t>найменування відповідального виконавця програми</w:t>
            </w:r>
          </w:p>
        </w:tc>
      </w:tr>
      <w:tr w:rsidR="00C56E70" w:rsidRPr="00334B4A"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3.</w:t>
            </w:r>
          </w:p>
        </w:tc>
        <w:tc>
          <w:tcPr>
            <w:tcW w:w="1543"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741"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9731"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Програма розвитку та підтримки пожежно-рятувальних підрозділів розташованих на території Сокальської міської територіальної громади в 2024 році, рішення від 18 жовтня 2024 року №1734, рішення від 28 листопада 2024 року №1808</w:t>
            </w:r>
          </w:p>
        </w:tc>
      </w:tr>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1543"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КФКВ</w:t>
            </w:r>
          </w:p>
        </w:tc>
        <w:tc>
          <w:tcPr>
            <w:tcW w:w="741"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9731"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4"/>
                <w:szCs w:val="24"/>
                <w:vertAlign w:val="superscript"/>
                <w:lang w:val="uk-UA" w:eastAsia="uk-UA"/>
              </w:rPr>
              <w:t>найменування програми, дата і номер рішення міської ради про її затвердження</w:t>
            </w:r>
          </w:p>
        </w:tc>
      </w:tr>
    </w:tbl>
    <w:p w:rsidR="00C56E70" w:rsidRPr="00C56E70" w:rsidRDefault="00C56E70" w:rsidP="00C56E70">
      <w:pPr>
        <w:shd w:val="clear" w:color="auto" w:fill="FFFFFF"/>
        <w:suppressAutoHyphens/>
        <w:spacing w:after="0" w:line="240" w:lineRule="auto"/>
        <w:rPr>
          <w:rFonts w:ascii="Times New Roman" w:eastAsia="Times New Roman" w:hAnsi="Times New Roman" w:cs="Times New Roman"/>
          <w:sz w:val="24"/>
          <w:szCs w:val="24"/>
          <w:lang w:val="uk-UA" w:eastAsia="zh-CN"/>
        </w:rPr>
      </w:pPr>
    </w:p>
    <w:p w:rsidR="00C56E70" w:rsidRPr="00C56E70" w:rsidRDefault="00C56E70" w:rsidP="00C56E70">
      <w:pPr>
        <w:shd w:val="clear" w:color="auto" w:fill="FFFFFF"/>
        <w:suppressAutoHyphens/>
        <w:spacing w:after="0" w:line="240" w:lineRule="auto"/>
        <w:ind w:firstLine="708"/>
        <w:rPr>
          <w:rFonts w:ascii="Times New Roman" w:eastAsia="Times New Roman" w:hAnsi="Times New Roman" w:cs="Times New Roman"/>
          <w:sz w:val="24"/>
          <w:szCs w:val="24"/>
          <w:u w:val="single"/>
          <w:lang w:val="uk-UA" w:eastAsia="zh-CN"/>
        </w:rPr>
      </w:pPr>
      <w:r w:rsidRPr="00C56E70">
        <w:rPr>
          <w:rFonts w:ascii="Times New Roman" w:eastAsia="Times New Roman" w:hAnsi="Times New Roman" w:cs="Times New Roman"/>
          <w:color w:val="000000"/>
          <w:sz w:val="20"/>
          <w:szCs w:val="20"/>
          <w:lang w:val="uk-UA" w:eastAsia="uk-UA"/>
        </w:rPr>
        <w:t xml:space="preserve">4. Напрями діяльності та заходи </w:t>
      </w:r>
      <w:r w:rsidRPr="00C56E70">
        <w:rPr>
          <w:rFonts w:ascii="Times New Roman" w:eastAsia="Times New Roman" w:hAnsi="Times New Roman" w:cs="Times New Roman"/>
          <w:color w:val="000000"/>
          <w:sz w:val="24"/>
          <w:szCs w:val="24"/>
          <w:u w:val="single"/>
          <w:lang w:val="uk-UA" w:eastAsia="uk-UA"/>
        </w:rPr>
        <w:t xml:space="preserve">Програми покращення стану матеріально-технічного забезпечення батальйону поліції особливого призначення „Корпус </w:t>
      </w:r>
      <w:proofErr w:type="spellStart"/>
      <w:r w:rsidRPr="00C56E70">
        <w:rPr>
          <w:rFonts w:ascii="Times New Roman" w:eastAsia="Times New Roman" w:hAnsi="Times New Roman" w:cs="Times New Roman"/>
          <w:color w:val="000000"/>
          <w:sz w:val="24"/>
          <w:szCs w:val="24"/>
          <w:u w:val="single"/>
          <w:lang w:val="uk-UA" w:eastAsia="uk-UA"/>
        </w:rPr>
        <w:t>оперативно</w:t>
      </w:r>
      <w:proofErr w:type="spellEnd"/>
      <w:r w:rsidRPr="00C56E70">
        <w:rPr>
          <w:rFonts w:ascii="Times New Roman" w:eastAsia="Times New Roman" w:hAnsi="Times New Roman" w:cs="Times New Roman"/>
          <w:color w:val="000000"/>
          <w:sz w:val="24"/>
          <w:szCs w:val="24"/>
          <w:u w:val="single"/>
          <w:lang w:val="uk-UA" w:eastAsia="uk-UA"/>
        </w:rPr>
        <w:t>-раптової дії” (стрілецький) ГУНП у Львівській області на 2024 рік</w:t>
      </w:r>
      <w:r w:rsidRPr="00C56E70">
        <w:rPr>
          <w:rFonts w:ascii="Times New Roman" w:eastAsia="Times New Roman" w:hAnsi="Times New Roman" w:cs="Times New Roman"/>
          <w:color w:val="000000"/>
          <w:sz w:val="20"/>
          <w:szCs w:val="20"/>
          <w:u w:val="single"/>
          <w:lang w:val="uk-UA" w:eastAsia="uk-UA"/>
        </w:rPr>
        <w:t xml:space="preserve"> </w:t>
      </w:r>
    </w:p>
    <w:p w:rsidR="00C56E70" w:rsidRPr="00C56E70" w:rsidRDefault="00C56E70" w:rsidP="00C56E70">
      <w:pPr>
        <w:shd w:val="clear" w:color="auto" w:fill="FFFFFF"/>
        <w:suppressAutoHyphens/>
        <w:spacing w:after="0" w:line="240" w:lineRule="auto"/>
        <w:ind w:firstLine="708"/>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uk-UA"/>
        </w:rPr>
        <w:t>(назва програми)</w:t>
      </w:r>
    </w:p>
    <w:p w:rsidR="00C56E70" w:rsidRPr="00C56E70" w:rsidRDefault="00C56E70" w:rsidP="00C56E70">
      <w:pPr>
        <w:shd w:val="clear" w:color="auto" w:fill="FFFFFF"/>
        <w:suppressAutoHyphens/>
        <w:spacing w:after="0" w:line="240" w:lineRule="auto"/>
        <w:rPr>
          <w:rFonts w:ascii="Verdana" w:eastAsia="Times New Roman" w:hAnsi="Verdana" w:cs="Verdana"/>
          <w:color w:val="000000"/>
          <w:sz w:val="16"/>
          <w:szCs w:val="16"/>
          <w:lang w:eastAsia="ru-RU"/>
        </w:rPr>
      </w:pPr>
    </w:p>
    <w:tbl>
      <w:tblPr>
        <w:tblW w:w="15082" w:type="dxa"/>
        <w:tblInd w:w="5" w:type="dxa"/>
        <w:tblLayout w:type="fixed"/>
        <w:tblCellMar>
          <w:left w:w="0" w:type="dxa"/>
          <w:right w:w="0" w:type="dxa"/>
        </w:tblCellMar>
        <w:tblLook w:val="0000" w:firstRow="0" w:lastRow="0" w:firstColumn="0" w:lastColumn="0" w:noHBand="0" w:noVBand="0"/>
      </w:tblPr>
      <w:tblGrid>
        <w:gridCol w:w="426"/>
        <w:gridCol w:w="3118"/>
        <w:gridCol w:w="992"/>
        <w:gridCol w:w="851"/>
        <w:gridCol w:w="709"/>
        <w:gridCol w:w="850"/>
        <w:gridCol w:w="709"/>
        <w:gridCol w:w="709"/>
        <w:gridCol w:w="850"/>
        <w:gridCol w:w="851"/>
        <w:gridCol w:w="992"/>
        <w:gridCol w:w="850"/>
        <w:gridCol w:w="851"/>
        <w:gridCol w:w="2324"/>
      </w:tblGrid>
      <w:tr w:rsidR="00C56E70" w:rsidRPr="00C56E70" w:rsidTr="00694B64">
        <w:trPr>
          <w:cantSplit/>
          <w:trHeight w:val="274"/>
        </w:trPr>
        <w:tc>
          <w:tcPr>
            <w:tcW w:w="426"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 п/п</w:t>
            </w:r>
          </w:p>
        </w:tc>
        <w:tc>
          <w:tcPr>
            <w:tcW w:w="3118"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Захід</w:t>
            </w:r>
          </w:p>
        </w:tc>
        <w:tc>
          <w:tcPr>
            <w:tcW w:w="992"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Головний</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виконавець</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та строк</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виконання</w:t>
            </w:r>
          </w:p>
        </w:tc>
        <w:tc>
          <w:tcPr>
            <w:tcW w:w="3828" w:type="dxa"/>
            <w:gridSpan w:val="5"/>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Планові обсяги фінансування, тис. грн.</w:t>
            </w:r>
          </w:p>
        </w:tc>
        <w:tc>
          <w:tcPr>
            <w:tcW w:w="4394" w:type="dxa"/>
            <w:gridSpan w:val="5"/>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Фактичні обсяги фінансування, тис. грн.</w:t>
            </w:r>
          </w:p>
        </w:tc>
        <w:tc>
          <w:tcPr>
            <w:tcW w:w="232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uk-UA"/>
              </w:rPr>
              <w:t>Стан виконання заходів (результативні показники виконання програми)</w:t>
            </w:r>
          </w:p>
        </w:tc>
      </w:tr>
      <w:tr w:rsidR="00C56E70" w:rsidRPr="00C56E70" w:rsidTr="00694B64">
        <w:trPr>
          <w:cantSplit/>
          <w:trHeight w:val="252"/>
        </w:trPr>
        <w:tc>
          <w:tcPr>
            <w:tcW w:w="426"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3118"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992"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1"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Всього</w:t>
            </w:r>
          </w:p>
        </w:tc>
        <w:tc>
          <w:tcPr>
            <w:tcW w:w="2977" w:type="dxa"/>
            <w:gridSpan w:val="4"/>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У тому числі:</w:t>
            </w:r>
          </w:p>
        </w:tc>
        <w:tc>
          <w:tcPr>
            <w:tcW w:w="850"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Всього</w:t>
            </w:r>
          </w:p>
        </w:tc>
        <w:tc>
          <w:tcPr>
            <w:tcW w:w="3544" w:type="dxa"/>
            <w:gridSpan w:val="4"/>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У тому числі:</w:t>
            </w:r>
          </w:p>
        </w:tc>
        <w:tc>
          <w:tcPr>
            <w:tcW w:w="2324" w:type="dxa"/>
            <w:vMerge/>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keepNext/>
              <w:suppressAutoHyphens/>
              <w:snapToGrid w:val="0"/>
              <w:spacing w:after="0" w:line="240" w:lineRule="auto"/>
              <w:ind w:left="576"/>
              <w:jc w:val="center"/>
              <w:outlineLvl w:val="1"/>
              <w:rPr>
                <w:rFonts w:ascii="Times New Roman" w:eastAsia="Times New Roman" w:hAnsi="Times New Roman" w:cs="Times New Roman"/>
                <w:color w:val="000000"/>
                <w:sz w:val="16"/>
                <w:szCs w:val="16"/>
                <w:lang w:val="uk-UA" w:eastAsia="zh-CN"/>
              </w:rPr>
            </w:pPr>
          </w:p>
        </w:tc>
      </w:tr>
      <w:tr w:rsidR="00C56E70" w:rsidRPr="00C56E70" w:rsidTr="00694B64">
        <w:trPr>
          <w:cantSplit/>
          <w:trHeight w:val="999"/>
        </w:trPr>
        <w:tc>
          <w:tcPr>
            <w:tcW w:w="426"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3118"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992"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1"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Державний бюджет</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Обласний бюджет</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Районний бюджет</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Міський бюджет</w:t>
            </w:r>
          </w:p>
        </w:tc>
        <w:tc>
          <w:tcPr>
            <w:tcW w:w="850"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Державний бюджет</w:t>
            </w:r>
          </w:p>
        </w:tc>
        <w:tc>
          <w:tcPr>
            <w:tcW w:w="992"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Обласний бюджет</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Районний бюджет</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Міський бюджет</w:t>
            </w:r>
          </w:p>
        </w:tc>
        <w:tc>
          <w:tcPr>
            <w:tcW w:w="2324" w:type="dxa"/>
            <w:vMerge/>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keepNext/>
              <w:suppressAutoHyphens/>
              <w:snapToGrid w:val="0"/>
              <w:spacing w:after="0" w:line="240" w:lineRule="auto"/>
              <w:ind w:left="576"/>
              <w:jc w:val="center"/>
              <w:outlineLvl w:val="1"/>
              <w:rPr>
                <w:rFonts w:ascii="Times New Roman" w:eastAsia="Times New Roman" w:hAnsi="Times New Roman" w:cs="Times New Roman"/>
                <w:color w:val="000000"/>
                <w:sz w:val="16"/>
                <w:szCs w:val="16"/>
                <w:lang w:val="uk-UA" w:eastAsia="zh-CN"/>
              </w:rPr>
            </w:pPr>
          </w:p>
        </w:tc>
      </w:tr>
      <w:tr w:rsidR="00C56E70" w:rsidRPr="00C56E70" w:rsidTr="00694B64">
        <w:trPr>
          <w:cantSplit/>
          <w:trHeight w:val="331"/>
        </w:trPr>
        <w:tc>
          <w:tcPr>
            <w:tcW w:w="42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1</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311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Закупівля пожежно-технічного та аварійно-рятувального обладнання:</w:t>
            </w:r>
          </w:p>
          <w:p w:rsidR="00C56E70" w:rsidRPr="00C56E70" w:rsidRDefault="00C56E70" w:rsidP="00C56E70">
            <w:pPr>
              <w:widowControl w:val="0"/>
              <w:numPr>
                <w:ilvl w:val="0"/>
                <w:numId w:val="4"/>
              </w:numPr>
              <w:suppressAutoHyphens/>
              <w:spacing w:after="0" w:line="240" w:lineRule="auto"/>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закупівля пожежних стволів;</w:t>
            </w:r>
          </w:p>
          <w:p w:rsidR="00C56E70" w:rsidRPr="00C56E70" w:rsidRDefault="00C56E70" w:rsidP="00C56E70">
            <w:pPr>
              <w:widowControl w:val="0"/>
              <w:numPr>
                <w:ilvl w:val="0"/>
                <w:numId w:val="4"/>
              </w:numPr>
              <w:suppressAutoHyphens/>
              <w:spacing w:after="0" w:line="240" w:lineRule="auto"/>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закупівля пожежних рукавів;</w:t>
            </w:r>
          </w:p>
          <w:p w:rsidR="00C56E70" w:rsidRPr="00C56E70" w:rsidRDefault="00C56E70" w:rsidP="00C56E70">
            <w:pPr>
              <w:widowControl w:val="0"/>
              <w:numPr>
                <w:ilvl w:val="0"/>
                <w:numId w:val="4"/>
              </w:numPr>
              <w:suppressAutoHyphens/>
              <w:spacing w:after="0" w:line="240" w:lineRule="auto"/>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закупівля пожежної арматури до пожежних рукавів та автомобілів;</w:t>
            </w:r>
          </w:p>
          <w:p w:rsidR="00C56E70" w:rsidRPr="00C56E70" w:rsidRDefault="00C56E70" w:rsidP="00C56E70">
            <w:pPr>
              <w:widowControl w:val="0"/>
              <w:numPr>
                <w:ilvl w:val="0"/>
                <w:numId w:val="4"/>
              </w:numPr>
              <w:suppressAutoHyphens/>
              <w:spacing w:after="0" w:line="240" w:lineRule="auto"/>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закупівля допоміжного обладнання до рятувального інструменту</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eastAsia="ru-RU"/>
              </w:rPr>
            </w:pPr>
          </w:p>
        </w:tc>
        <w:tc>
          <w:tcPr>
            <w:tcW w:w="992"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4 ДПРЗ ГУ ДСНС України у Львівській області</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       240,0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240,0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240,0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240,0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c>
          <w:tcPr>
            <w:tcW w:w="2324"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18.10.24 №1734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№1735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профін.25.10, поточні – 369,0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Зміна заходів рішення від 28.11.24 №1808</w:t>
            </w:r>
          </w:p>
        </w:tc>
      </w:tr>
      <w:tr w:rsidR="00C56E70" w:rsidRPr="00C56E70" w:rsidTr="00694B64">
        <w:trPr>
          <w:cantSplit/>
          <w:trHeight w:val="331"/>
        </w:trPr>
        <w:tc>
          <w:tcPr>
            <w:tcW w:w="42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lastRenderedPageBreak/>
              <w:t>2.</w:t>
            </w:r>
          </w:p>
        </w:tc>
        <w:tc>
          <w:tcPr>
            <w:tcW w:w="311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4"/>
                <w:szCs w:val="24"/>
                <w:lang w:val="uk-UA" w:eastAsia="zh-CN"/>
              </w:rPr>
              <w:t>Закупівля паливо-мастильних матеріалів</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tc>
        <w:tc>
          <w:tcPr>
            <w:tcW w:w="992"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4 ДПРЗ ГУ ДСНС України у Львівській області</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100,0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100,0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100,0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100,0</w:t>
            </w:r>
          </w:p>
        </w:tc>
        <w:tc>
          <w:tcPr>
            <w:tcW w:w="2324"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r w:rsidR="00C56E70" w:rsidRPr="00C56E70" w:rsidTr="00694B64">
        <w:trPr>
          <w:cantSplit/>
          <w:trHeight w:val="331"/>
        </w:trPr>
        <w:tc>
          <w:tcPr>
            <w:tcW w:w="42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3.</w:t>
            </w:r>
          </w:p>
        </w:tc>
        <w:tc>
          <w:tcPr>
            <w:tcW w:w="311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4"/>
                <w:szCs w:val="24"/>
                <w:lang w:val="uk-UA" w:eastAsia="zh-CN"/>
              </w:rPr>
              <w:t>Закупівля запасних частин для пожежно-рятувальної техніки</w:t>
            </w:r>
          </w:p>
        </w:tc>
        <w:tc>
          <w:tcPr>
            <w:tcW w:w="992"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4 ДПРЗ ГУ ДСНС України у Львівській області</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29,0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29,0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29,0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29,0</w:t>
            </w:r>
          </w:p>
        </w:tc>
        <w:tc>
          <w:tcPr>
            <w:tcW w:w="2324"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p>
        </w:tc>
      </w:tr>
    </w:tbl>
    <w:p w:rsidR="00C56E70" w:rsidRPr="00C56E70" w:rsidRDefault="00C56E70" w:rsidP="00C56E70">
      <w:pPr>
        <w:shd w:val="clear" w:color="auto" w:fill="FFFFFF"/>
        <w:suppressAutoHyphens/>
        <w:spacing w:after="0" w:line="240" w:lineRule="auto"/>
        <w:ind w:firstLine="708"/>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eastAsia="ru-RU"/>
        </w:rPr>
        <w:t xml:space="preserve">5. </w:t>
      </w:r>
      <w:proofErr w:type="spellStart"/>
      <w:r w:rsidRPr="00C56E70">
        <w:rPr>
          <w:rFonts w:ascii="Times New Roman" w:eastAsia="Times New Roman" w:hAnsi="Times New Roman" w:cs="Times New Roman"/>
          <w:color w:val="000000"/>
          <w:sz w:val="20"/>
          <w:szCs w:val="20"/>
          <w:lang w:eastAsia="ru-RU"/>
        </w:rPr>
        <w:t>Аналіз</w:t>
      </w:r>
      <w:proofErr w:type="spellEnd"/>
      <w:r w:rsidRPr="00C56E70">
        <w:rPr>
          <w:rFonts w:ascii="Times New Roman" w:eastAsia="Times New Roman" w:hAnsi="Times New Roman" w:cs="Times New Roman"/>
          <w:color w:val="000000"/>
          <w:sz w:val="20"/>
          <w:szCs w:val="20"/>
          <w:lang w:eastAsia="ru-RU"/>
        </w:rPr>
        <w:t xml:space="preserve"> </w:t>
      </w:r>
      <w:proofErr w:type="spellStart"/>
      <w:r w:rsidRPr="00C56E70">
        <w:rPr>
          <w:rFonts w:ascii="Times New Roman" w:eastAsia="Times New Roman" w:hAnsi="Times New Roman" w:cs="Times New Roman"/>
          <w:color w:val="000000"/>
          <w:sz w:val="20"/>
          <w:szCs w:val="20"/>
          <w:lang w:eastAsia="ru-RU"/>
        </w:rPr>
        <w:t>виконання</w:t>
      </w:r>
      <w:proofErr w:type="spellEnd"/>
      <w:r w:rsidRPr="00C56E70">
        <w:rPr>
          <w:rFonts w:ascii="Times New Roman" w:eastAsia="Times New Roman" w:hAnsi="Times New Roman" w:cs="Times New Roman"/>
          <w:color w:val="000000"/>
          <w:sz w:val="20"/>
          <w:szCs w:val="20"/>
          <w:lang w:eastAsia="ru-RU"/>
        </w:rPr>
        <w:t xml:space="preserve"> за </w:t>
      </w:r>
      <w:proofErr w:type="spellStart"/>
      <w:r w:rsidRPr="00C56E70">
        <w:rPr>
          <w:rFonts w:ascii="Times New Roman" w:eastAsia="Times New Roman" w:hAnsi="Times New Roman" w:cs="Times New Roman"/>
          <w:color w:val="000000"/>
          <w:sz w:val="20"/>
          <w:szCs w:val="20"/>
          <w:lang w:eastAsia="ru-RU"/>
        </w:rPr>
        <w:t>видатками</w:t>
      </w:r>
      <w:proofErr w:type="spellEnd"/>
      <w:r w:rsidRPr="00C56E70">
        <w:rPr>
          <w:rFonts w:ascii="Times New Roman" w:eastAsia="Times New Roman" w:hAnsi="Times New Roman" w:cs="Times New Roman"/>
          <w:color w:val="000000"/>
          <w:sz w:val="20"/>
          <w:szCs w:val="20"/>
          <w:lang w:eastAsia="ru-RU"/>
        </w:rPr>
        <w:t xml:space="preserve"> в </w:t>
      </w:r>
      <w:proofErr w:type="spellStart"/>
      <w:r w:rsidRPr="00C56E70">
        <w:rPr>
          <w:rFonts w:ascii="Times New Roman" w:eastAsia="Times New Roman" w:hAnsi="Times New Roman" w:cs="Times New Roman"/>
          <w:color w:val="000000"/>
          <w:sz w:val="20"/>
          <w:szCs w:val="20"/>
          <w:lang w:eastAsia="ru-RU"/>
        </w:rPr>
        <w:t>цілому</w:t>
      </w:r>
      <w:proofErr w:type="spellEnd"/>
      <w:r w:rsidRPr="00C56E70">
        <w:rPr>
          <w:rFonts w:ascii="Times New Roman" w:eastAsia="Times New Roman" w:hAnsi="Times New Roman" w:cs="Times New Roman"/>
          <w:color w:val="000000"/>
          <w:sz w:val="20"/>
          <w:szCs w:val="20"/>
          <w:lang w:eastAsia="ru-RU"/>
        </w:rPr>
        <w:t xml:space="preserve"> за </w:t>
      </w:r>
      <w:proofErr w:type="spellStart"/>
      <w:r w:rsidRPr="00C56E70">
        <w:rPr>
          <w:rFonts w:ascii="Times New Roman" w:eastAsia="Times New Roman" w:hAnsi="Times New Roman" w:cs="Times New Roman"/>
          <w:color w:val="000000"/>
          <w:sz w:val="20"/>
          <w:szCs w:val="20"/>
          <w:lang w:eastAsia="ru-RU"/>
        </w:rPr>
        <w:t>програмою</w:t>
      </w:r>
      <w:proofErr w:type="spellEnd"/>
      <w:r w:rsidRPr="00C56E70">
        <w:rPr>
          <w:rFonts w:ascii="Times New Roman" w:eastAsia="Times New Roman" w:hAnsi="Times New Roman" w:cs="Times New Roman"/>
          <w:color w:val="000000"/>
          <w:sz w:val="20"/>
          <w:szCs w:val="20"/>
          <w:lang w:eastAsia="ru-RU"/>
        </w:rPr>
        <w:t>:</w:t>
      </w:r>
    </w:p>
    <w:p w:rsidR="00C56E70" w:rsidRPr="00C56E70" w:rsidRDefault="00C56E70" w:rsidP="00C56E70">
      <w:pPr>
        <w:shd w:val="clear" w:color="auto" w:fill="FFFFFF"/>
        <w:suppressAutoHyphens/>
        <w:spacing w:after="0" w:line="480" w:lineRule="auto"/>
        <w:ind w:left="283"/>
        <w:jc w:val="right"/>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eastAsia="ru-RU"/>
        </w:rPr>
        <w:t>тис. грн.</w:t>
      </w:r>
    </w:p>
    <w:tbl>
      <w:tblPr>
        <w:tblW w:w="0" w:type="auto"/>
        <w:tblInd w:w="36" w:type="dxa"/>
        <w:tblLayout w:type="fixed"/>
        <w:tblCellMar>
          <w:left w:w="0" w:type="dxa"/>
          <w:right w:w="0" w:type="dxa"/>
        </w:tblCellMar>
        <w:tblLook w:val="0000" w:firstRow="0" w:lastRow="0" w:firstColumn="0" w:lastColumn="0" w:noHBand="0" w:noVBand="0"/>
      </w:tblPr>
      <w:tblGrid>
        <w:gridCol w:w="1079"/>
        <w:gridCol w:w="1471"/>
        <w:gridCol w:w="1813"/>
        <w:gridCol w:w="1362"/>
        <w:gridCol w:w="1875"/>
        <w:gridCol w:w="1700"/>
        <w:gridCol w:w="1475"/>
        <w:gridCol w:w="1475"/>
        <w:gridCol w:w="1413"/>
        <w:gridCol w:w="857"/>
      </w:tblGrid>
      <w:tr w:rsidR="00C56E70" w:rsidRPr="00C56E70" w:rsidTr="00694B64">
        <w:trPr>
          <w:cantSplit/>
          <w:trHeight w:val="293"/>
        </w:trPr>
        <w:tc>
          <w:tcPr>
            <w:tcW w:w="4363" w:type="dxa"/>
            <w:gridSpan w:val="3"/>
            <w:tcBorders>
              <w:top w:val="single" w:sz="8" w:space="0" w:color="000000"/>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Бюджетні асигнування з урахуванням змін</w:t>
            </w:r>
          </w:p>
        </w:tc>
        <w:tc>
          <w:tcPr>
            <w:tcW w:w="4937" w:type="dxa"/>
            <w:gridSpan w:val="3"/>
            <w:tcBorders>
              <w:top w:val="single" w:sz="8" w:space="0" w:color="000000"/>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Проведені видатки</w:t>
            </w:r>
          </w:p>
        </w:tc>
        <w:tc>
          <w:tcPr>
            <w:tcW w:w="522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Відхилення</w:t>
            </w:r>
          </w:p>
        </w:tc>
      </w:tr>
      <w:tr w:rsidR="00C56E70" w:rsidRPr="00C56E70" w:rsidTr="00694B64">
        <w:trPr>
          <w:cantSplit/>
          <w:trHeight w:val="293"/>
        </w:trPr>
        <w:tc>
          <w:tcPr>
            <w:tcW w:w="1079"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471" w:type="dxa"/>
            <w:tcBorders>
              <w:left w:val="single" w:sz="8" w:space="0" w:color="000000"/>
              <w:bottom w:val="single" w:sz="8" w:space="0" w:color="000000"/>
            </w:tcBorders>
            <w:shd w:val="clear" w:color="auto" w:fill="FFFFFF"/>
            <w:vAlign w:val="center"/>
          </w:tcPr>
          <w:p w:rsidR="00C56E70" w:rsidRPr="00C56E70" w:rsidRDefault="00C56E70" w:rsidP="00C56E70">
            <w:pPr>
              <w:keepNext/>
              <w:numPr>
                <w:ilvl w:val="1"/>
                <w:numId w:val="1"/>
              </w:numPr>
              <w:suppressAutoHyphens/>
              <w:snapToGrid w:val="0"/>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bCs/>
                <w:color w:val="000000"/>
                <w:sz w:val="16"/>
                <w:szCs w:val="16"/>
                <w:lang w:val="uk-UA" w:eastAsia="zh-CN"/>
              </w:rPr>
              <w:t>Загальний фонд</w:t>
            </w:r>
          </w:p>
        </w:tc>
        <w:tc>
          <w:tcPr>
            <w:tcW w:w="18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1362"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8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Загальний фонд</w:t>
            </w:r>
          </w:p>
        </w:tc>
        <w:tc>
          <w:tcPr>
            <w:tcW w:w="1700"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Загальний фонд</w:t>
            </w:r>
          </w:p>
        </w:tc>
        <w:tc>
          <w:tcPr>
            <w:tcW w:w="14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857" w:type="dxa"/>
            <w:tcBorders>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4"/>
                <w:szCs w:val="24"/>
                <w:lang w:val="uk-UA" w:eastAsia="zh-CN"/>
              </w:rPr>
              <w:t>%</w:t>
            </w:r>
          </w:p>
        </w:tc>
      </w:tr>
      <w:tr w:rsidR="00C56E70" w:rsidRPr="00C56E70" w:rsidTr="00694B64">
        <w:trPr>
          <w:cantSplit/>
          <w:trHeight w:val="293"/>
        </w:trPr>
        <w:tc>
          <w:tcPr>
            <w:tcW w:w="1079"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b/>
                <w:bCs/>
                <w:sz w:val="16"/>
                <w:szCs w:val="16"/>
                <w:lang w:val="uk-UA" w:eastAsia="zh-CN"/>
              </w:rPr>
            </w:pPr>
            <w:r w:rsidRPr="00C56E70">
              <w:rPr>
                <w:rFonts w:ascii="Times New Roman" w:eastAsia="Times New Roman" w:hAnsi="Times New Roman" w:cs="Times New Roman"/>
                <w:b/>
                <w:bCs/>
                <w:sz w:val="16"/>
                <w:szCs w:val="16"/>
                <w:lang w:val="uk-UA" w:eastAsia="zh-CN"/>
              </w:rPr>
              <w:t>369,0</w:t>
            </w:r>
          </w:p>
        </w:tc>
        <w:tc>
          <w:tcPr>
            <w:tcW w:w="1471" w:type="dxa"/>
            <w:tcBorders>
              <w:left w:val="single" w:sz="8" w:space="0" w:color="000000"/>
              <w:bottom w:val="single" w:sz="8" w:space="0" w:color="000000"/>
            </w:tcBorders>
            <w:shd w:val="clear" w:color="auto" w:fill="FFFFFF"/>
            <w:vAlign w:val="center"/>
          </w:tcPr>
          <w:p w:rsidR="00C56E70" w:rsidRPr="00C56E70" w:rsidRDefault="00C56E70" w:rsidP="00C56E70">
            <w:pPr>
              <w:keepNext/>
              <w:numPr>
                <w:ilvl w:val="1"/>
                <w:numId w:val="1"/>
              </w:numPr>
              <w:suppressAutoHyphens/>
              <w:snapToGrid w:val="0"/>
              <w:spacing w:after="0" w:line="240" w:lineRule="auto"/>
              <w:jc w:val="center"/>
              <w:outlineLvl w:val="1"/>
              <w:rPr>
                <w:rFonts w:ascii="Times New Roman" w:eastAsia="Times New Roman" w:hAnsi="Times New Roman" w:cs="Times New Roman"/>
                <w:bCs/>
                <w:color w:val="000000"/>
                <w:sz w:val="16"/>
                <w:szCs w:val="16"/>
                <w:lang w:val="uk-UA" w:eastAsia="zh-CN"/>
              </w:rPr>
            </w:pPr>
            <w:r w:rsidRPr="00C56E70">
              <w:rPr>
                <w:rFonts w:ascii="Times New Roman" w:eastAsia="Times New Roman" w:hAnsi="Times New Roman" w:cs="Times New Roman"/>
                <w:b/>
                <w:bCs/>
                <w:sz w:val="16"/>
                <w:szCs w:val="16"/>
                <w:lang w:val="uk-UA" w:eastAsia="zh-CN"/>
              </w:rPr>
              <w:t>369,0</w:t>
            </w:r>
          </w:p>
        </w:tc>
        <w:tc>
          <w:tcPr>
            <w:tcW w:w="18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362"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sz w:val="16"/>
                <w:szCs w:val="16"/>
                <w:lang w:val="uk-UA" w:eastAsia="zh-CN"/>
              </w:rPr>
              <w:t>369,0</w:t>
            </w:r>
          </w:p>
        </w:tc>
        <w:tc>
          <w:tcPr>
            <w:tcW w:w="18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sz w:val="16"/>
                <w:szCs w:val="16"/>
                <w:lang w:val="uk-UA" w:eastAsia="zh-CN"/>
              </w:rPr>
              <w:t>369,0</w:t>
            </w:r>
          </w:p>
        </w:tc>
        <w:tc>
          <w:tcPr>
            <w:tcW w:w="1700"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0,0</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 xml:space="preserve">             0,0</w:t>
            </w:r>
          </w:p>
        </w:tc>
        <w:tc>
          <w:tcPr>
            <w:tcW w:w="14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7" w:type="dxa"/>
            <w:tcBorders>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0</w:t>
            </w:r>
          </w:p>
        </w:tc>
      </w:tr>
    </w:tbl>
    <w:p w:rsidR="00C56E70" w:rsidRPr="00C56E70" w:rsidRDefault="00C56E70" w:rsidP="00C56E70">
      <w:pPr>
        <w:suppressAutoHyphens/>
        <w:spacing w:after="0" w:line="240" w:lineRule="auto"/>
        <w:jc w:val="both"/>
        <w:rPr>
          <w:rFonts w:ascii="Times New Roman" w:eastAsia="Times New Roman" w:hAnsi="Times New Roman" w:cs="Times New Roman"/>
          <w:b/>
          <w:sz w:val="24"/>
          <w:szCs w:val="28"/>
          <w:lang w:val="uk-UA" w:eastAsia="zh-CN"/>
        </w:rPr>
      </w:pPr>
    </w:p>
    <w:p w:rsidR="00C56E70" w:rsidRPr="00C56E70" w:rsidRDefault="00C56E70" w:rsidP="00C56E70">
      <w:pPr>
        <w:suppressAutoHyphens/>
        <w:spacing w:after="0" w:line="240" w:lineRule="auto"/>
        <w:jc w:val="both"/>
        <w:rPr>
          <w:rFonts w:ascii="Times New Roman" w:eastAsia="Times New Roman" w:hAnsi="Times New Roman" w:cs="Times New Roman"/>
          <w:b/>
          <w:sz w:val="24"/>
          <w:szCs w:val="28"/>
          <w:lang w:val="uk-UA" w:eastAsia="zh-CN"/>
        </w:rPr>
      </w:pPr>
    </w:p>
    <w:p w:rsidR="00C56E70" w:rsidRPr="00C56E70" w:rsidRDefault="00C56E70" w:rsidP="00C56E70">
      <w:pPr>
        <w:suppressAutoHyphens/>
        <w:spacing w:after="0" w:line="240" w:lineRule="auto"/>
        <w:jc w:val="both"/>
        <w:rPr>
          <w:rFonts w:ascii="Times New Roman" w:eastAsia="Times New Roman" w:hAnsi="Times New Roman" w:cs="Times New Roman"/>
          <w:b/>
          <w:sz w:val="24"/>
          <w:szCs w:val="28"/>
          <w:lang w:val="uk-UA" w:eastAsia="zh-CN"/>
        </w:rPr>
      </w:pPr>
    </w:p>
    <w:p w:rsidR="00C56E70" w:rsidRDefault="00C56E70" w:rsidP="00C56E70">
      <w:pPr>
        <w:suppressAutoHyphens/>
        <w:spacing w:after="0" w:line="240" w:lineRule="auto"/>
        <w:jc w:val="both"/>
        <w:rPr>
          <w:rFonts w:ascii="Times New Roman" w:eastAsia="Times New Roman" w:hAnsi="Times New Roman" w:cs="Times New Roman"/>
          <w:b/>
          <w:bCs/>
          <w:sz w:val="28"/>
          <w:szCs w:val="28"/>
          <w:lang w:val="uk-UA" w:eastAsia="zh-CN"/>
        </w:rPr>
      </w:pPr>
      <w:r w:rsidRPr="00C56E70">
        <w:rPr>
          <w:rFonts w:ascii="Times New Roman" w:eastAsia="Times New Roman" w:hAnsi="Times New Roman" w:cs="Times New Roman"/>
          <w:b/>
          <w:sz w:val="24"/>
          <w:szCs w:val="28"/>
          <w:lang w:val="uk-UA" w:eastAsia="zh-CN"/>
        </w:rPr>
        <w:t>Начальник фінансового управління                                                                                   Василь КОВАЛЬЧУК</w:t>
      </w:r>
      <w:r w:rsidRPr="00C56E70">
        <w:rPr>
          <w:rFonts w:ascii="Times New Roman" w:eastAsia="Times New Roman" w:hAnsi="Times New Roman" w:cs="Times New Roman"/>
          <w:b/>
          <w:bCs/>
          <w:sz w:val="28"/>
          <w:szCs w:val="28"/>
          <w:lang w:val="uk-UA" w:eastAsia="zh-CN"/>
        </w:rPr>
        <w:tab/>
      </w:r>
    </w:p>
    <w:p w:rsidR="00C56E70" w:rsidRDefault="00C56E70" w:rsidP="00C56E70">
      <w:pPr>
        <w:suppressAutoHyphens/>
        <w:spacing w:after="0" w:line="240" w:lineRule="auto"/>
        <w:jc w:val="both"/>
        <w:rPr>
          <w:rFonts w:ascii="Times New Roman" w:eastAsia="Times New Roman" w:hAnsi="Times New Roman" w:cs="Times New Roman"/>
          <w:b/>
          <w:bCs/>
          <w:sz w:val="28"/>
          <w:szCs w:val="28"/>
          <w:lang w:val="uk-UA" w:eastAsia="zh-CN"/>
        </w:rPr>
      </w:pPr>
    </w:p>
    <w:p w:rsidR="00694B64" w:rsidRDefault="00694B64" w:rsidP="00C56E70">
      <w:pPr>
        <w:suppressAutoHyphens/>
        <w:spacing w:after="0" w:line="240" w:lineRule="auto"/>
        <w:jc w:val="both"/>
        <w:rPr>
          <w:rFonts w:ascii="Times New Roman" w:eastAsia="Times New Roman" w:hAnsi="Times New Roman" w:cs="Times New Roman"/>
          <w:sz w:val="20"/>
          <w:szCs w:val="20"/>
          <w:lang w:val="uk-UA" w:eastAsia="zh-CN"/>
        </w:rPr>
      </w:pPr>
    </w:p>
    <w:p w:rsidR="00C56E70" w:rsidRPr="00C56E70" w:rsidRDefault="00C56E70" w:rsidP="00694B64">
      <w:pPr>
        <w:suppressAutoHyphens/>
        <w:spacing w:after="0" w:line="240" w:lineRule="auto"/>
        <w:jc w:val="right"/>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Додаток 4</w:t>
      </w: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до  Порядку розроблення міських </w:t>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цільових програм, моніторингу та </w:t>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звітності про їх виконання  </w:t>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p>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b/>
          <w:bCs/>
          <w:color w:val="000000"/>
          <w:sz w:val="24"/>
          <w:szCs w:val="24"/>
          <w:lang w:val="uk-UA" w:eastAsia="zh-CN"/>
        </w:rPr>
        <w:t>Інформація про виконання програми на 01 грудня_2024_ року</w:t>
      </w:r>
    </w:p>
    <w:tbl>
      <w:tblPr>
        <w:tblW w:w="0" w:type="auto"/>
        <w:tblInd w:w="108" w:type="dxa"/>
        <w:tblLayout w:type="fixed"/>
        <w:tblLook w:val="0000" w:firstRow="0" w:lastRow="0" w:firstColumn="0" w:lastColumn="0" w:noHBand="0" w:noVBand="0"/>
      </w:tblPr>
      <w:tblGrid>
        <w:gridCol w:w="692"/>
        <w:gridCol w:w="1543"/>
        <w:gridCol w:w="741"/>
        <w:gridCol w:w="9731"/>
      </w:tblGrid>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1.</w:t>
            </w:r>
          </w:p>
        </w:tc>
        <w:tc>
          <w:tcPr>
            <w:tcW w:w="1543"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 xml:space="preserve">       9800</w:t>
            </w:r>
          </w:p>
        </w:tc>
        <w:tc>
          <w:tcPr>
            <w:tcW w:w="741"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p>
        </w:tc>
        <w:tc>
          <w:tcPr>
            <w:tcW w:w="9731"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 xml:space="preserve">                                    Фінансове управління Сокальської міської ради Львівської області</w:t>
            </w:r>
          </w:p>
        </w:tc>
      </w:tr>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543"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КВКВ</w:t>
            </w:r>
          </w:p>
        </w:tc>
        <w:tc>
          <w:tcPr>
            <w:tcW w:w="741"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9731"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4"/>
                <w:szCs w:val="24"/>
                <w:vertAlign w:val="superscript"/>
                <w:lang w:val="uk-UA" w:eastAsia="uk-UA"/>
              </w:rPr>
              <w:t>найменування головного розпорядника бюджетних коштів</w:t>
            </w:r>
          </w:p>
        </w:tc>
      </w:tr>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2.</w:t>
            </w:r>
          </w:p>
        </w:tc>
        <w:tc>
          <w:tcPr>
            <w:tcW w:w="1543"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741"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9731"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ГУНП у Львівській області</w:t>
            </w:r>
          </w:p>
        </w:tc>
      </w:tr>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543"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КВКВ</w:t>
            </w:r>
          </w:p>
        </w:tc>
        <w:tc>
          <w:tcPr>
            <w:tcW w:w="741"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9731"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4"/>
                <w:szCs w:val="24"/>
                <w:vertAlign w:val="superscript"/>
                <w:lang w:val="uk-UA" w:eastAsia="uk-UA"/>
              </w:rPr>
              <w:t>найменування відповідального виконавця програми</w:t>
            </w:r>
          </w:p>
        </w:tc>
      </w:tr>
      <w:tr w:rsidR="00C56E70" w:rsidRPr="00334B4A"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3.</w:t>
            </w:r>
          </w:p>
        </w:tc>
        <w:tc>
          <w:tcPr>
            <w:tcW w:w="1543"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741"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9731"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 xml:space="preserve">Програма профілактики злочинності на території Сокальської міської територіальної громади на 2024-2025 роки, рішення від 21 травня 2024 року №1563, рішення від 30 травня </w:t>
            </w:r>
            <w:r w:rsidRPr="00C56E70">
              <w:rPr>
                <w:rFonts w:ascii="Times New Roman" w:eastAsia="Times New Roman" w:hAnsi="Times New Roman" w:cs="Times New Roman"/>
                <w:color w:val="000000"/>
                <w:sz w:val="24"/>
                <w:szCs w:val="24"/>
                <w:lang w:val="uk-UA" w:eastAsia="uk-UA"/>
              </w:rPr>
              <w:lastRenderedPageBreak/>
              <w:t>2024 року №1579,рішення від 28 листопада 2024 року №1809</w:t>
            </w:r>
          </w:p>
        </w:tc>
      </w:tr>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1543"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КФКВ</w:t>
            </w:r>
          </w:p>
        </w:tc>
        <w:tc>
          <w:tcPr>
            <w:tcW w:w="741"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9731"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4"/>
                <w:szCs w:val="24"/>
                <w:vertAlign w:val="superscript"/>
                <w:lang w:val="uk-UA" w:eastAsia="uk-UA"/>
              </w:rPr>
              <w:t>найменування програми, дата і номер рішення міської ради про її затвердження</w:t>
            </w:r>
          </w:p>
        </w:tc>
      </w:tr>
    </w:tbl>
    <w:p w:rsidR="00C56E70" w:rsidRPr="00C56E70" w:rsidRDefault="00C56E70" w:rsidP="00C56E70">
      <w:pPr>
        <w:shd w:val="clear" w:color="auto" w:fill="FFFFFF"/>
        <w:suppressAutoHyphens/>
        <w:spacing w:after="0" w:line="240" w:lineRule="auto"/>
        <w:rPr>
          <w:rFonts w:ascii="Times New Roman" w:eastAsia="Times New Roman" w:hAnsi="Times New Roman" w:cs="Times New Roman"/>
          <w:sz w:val="24"/>
          <w:szCs w:val="24"/>
          <w:lang w:val="uk-UA" w:eastAsia="zh-CN"/>
        </w:rPr>
      </w:pPr>
    </w:p>
    <w:p w:rsidR="00C56E70" w:rsidRPr="00C56E70" w:rsidRDefault="00C56E70" w:rsidP="00C56E70">
      <w:pPr>
        <w:shd w:val="clear" w:color="auto" w:fill="FFFFFF"/>
        <w:suppressAutoHyphens/>
        <w:spacing w:after="0" w:line="240" w:lineRule="auto"/>
        <w:ind w:firstLine="708"/>
        <w:rPr>
          <w:rFonts w:ascii="Times New Roman" w:eastAsia="Times New Roman" w:hAnsi="Times New Roman" w:cs="Times New Roman"/>
          <w:sz w:val="24"/>
          <w:szCs w:val="24"/>
          <w:u w:val="single"/>
          <w:lang w:val="uk-UA" w:eastAsia="zh-CN"/>
        </w:rPr>
      </w:pPr>
      <w:r w:rsidRPr="00C56E70">
        <w:rPr>
          <w:rFonts w:ascii="Times New Roman" w:eastAsia="Times New Roman" w:hAnsi="Times New Roman" w:cs="Times New Roman"/>
          <w:color w:val="000000"/>
          <w:sz w:val="20"/>
          <w:szCs w:val="20"/>
          <w:lang w:val="uk-UA" w:eastAsia="uk-UA"/>
        </w:rPr>
        <w:t xml:space="preserve">4. Напрями діяльності та заходи </w:t>
      </w:r>
      <w:r w:rsidRPr="00C56E70">
        <w:rPr>
          <w:rFonts w:ascii="Times New Roman" w:eastAsia="Times New Roman" w:hAnsi="Times New Roman" w:cs="Times New Roman"/>
          <w:color w:val="000000"/>
          <w:sz w:val="20"/>
          <w:szCs w:val="20"/>
          <w:u w:val="single"/>
          <w:lang w:val="uk-UA" w:eastAsia="uk-UA"/>
        </w:rPr>
        <w:t>Програми профілактики злочинності на території Сокальської міської територіальної громади на 2024-2025 роки</w:t>
      </w:r>
    </w:p>
    <w:p w:rsidR="00C56E70" w:rsidRPr="00C56E70" w:rsidRDefault="00C56E70" w:rsidP="00C56E70">
      <w:pPr>
        <w:shd w:val="clear" w:color="auto" w:fill="FFFFFF"/>
        <w:suppressAutoHyphens/>
        <w:spacing w:after="0" w:line="240" w:lineRule="auto"/>
        <w:ind w:firstLine="708"/>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uk-UA"/>
        </w:rPr>
        <w:t>(назва програми)</w:t>
      </w:r>
    </w:p>
    <w:p w:rsidR="00C56E70" w:rsidRPr="00C56E70" w:rsidRDefault="00C56E70" w:rsidP="00C56E70">
      <w:pPr>
        <w:shd w:val="clear" w:color="auto" w:fill="FFFFFF"/>
        <w:suppressAutoHyphens/>
        <w:spacing w:after="0" w:line="240" w:lineRule="auto"/>
        <w:rPr>
          <w:rFonts w:ascii="Verdana" w:eastAsia="Times New Roman" w:hAnsi="Verdana" w:cs="Verdana"/>
          <w:color w:val="000000"/>
          <w:sz w:val="16"/>
          <w:szCs w:val="16"/>
          <w:lang w:eastAsia="ru-RU"/>
        </w:rPr>
      </w:pPr>
    </w:p>
    <w:tbl>
      <w:tblPr>
        <w:tblW w:w="15082" w:type="dxa"/>
        <w:tblInd w:w="5" w:type="dxa"/>
        <w:tblLayout w:type="fixed"/>
        <w:tblCellMar>
          <w:left w:w="0" w:type="dxa"/>
          <w:right w:w="0" w:type="dxa"/>
        </w:tblCellMar>
        <w:tblLook w:val="0000" w:firstRow="0" w:lastRow="0" w:firstColumn="0" w:lastColumn="0" w:noHBand="0" w:noVBand="0"/>
      </w:tblPr>
      <w:tblGrid>
        <w:gridCol w:w="426"/>
        <w:gridCol w:w="3118"/>
        <w:gridCol w:w="992"/>
        <w:gridCol w:w="851"/>
        <w:gridCol w:w="709"/>
        <w:gridCol w:w="850"/>
        <w:gridCol w:w="709"/>
        <w:gridCol w:w="709"/>
        <w:gridCol w:w="850"/>
        <w:gridCol w:w="851"/>
        <w:gridCol w:w="992"/>
        <w:gridCol w:w="850"/>
        <w:gridCol w:w="851"/>
        <w:gridCol w:w="2324"/>
      </w:tblGrid>
      <w:tr w:rsidR="00C56E70" w:rsidRPr="00C56E70" w:rsidTr="00694B64">
        <w:trPr>
          <w:cantSplit/>
          <w:trHeight w:val="274"/>
        </w:trPr>
        <w:tc>
          <w:tcPr>
            <w:tcW w:w="426"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 п/п</w:t>
            </w:r>
          </w:p>
        </w:tc>
        <w:tc>
          <w:tcPr>
            <w:tcW w:w="3118"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Захід</w:t>
            </w:r>
          </w:p>
        </w:tc>
        <w:tc>
          <w:tcPr>
            <w:tcW w:w="992"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Головний</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виконавець</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та строк</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виконання</w:t>
            </w:r>
          </w:p>
        </w:tc>
        <w:tc>
          <w:tcPr>
            <w:tcW w:w="3828" w:type="dxa"/>
            <w:gridSpan w:val="5"/>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Планові обсяги фінансування, тис. грн.</w:t>
            </w:r>
          </w:p>
        </w:tc>
        <w:tc>
          <w:tcPr>
            <w:tcW w:w="4394" w:type="dxa"/>
            <w:gridSpan w:val="5"/>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Фактичні обсяги фінансування, тис. грн.</w:t>
            </w:r>
          </w:p>
        </w:tc>
        <w:tc>
          <w:tcPr>
            <w:tcW w:w="232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uk-UA"/>
              </w:rPr>
              <w:t>Стан виконання заходів (результативні показники виконання програми)</w:t>
            </w:r>
          </w:p>
        </w:tc>
      </w:tr>
      <w:tr w:rsidR="00C56E70" w:rsidRPr="00C56E70" w:rsidTr="00694B64">
        <w:trPr>
          <w:cantSplit/>
          <w:trHeight w:val="252"/>
        </w:trPr>
        <w:tc>
          <w:tcPr>
            <w:tcW w:w="426"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3118"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992"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1"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Всього</w:t>
            </w:r>
          </w:p>
        </w:tc>
        <w:tc>
          <w:tcPr>
            <w:tcW w:w="2977" w:type="dxa"/>
            <w:gridSpan w:val="4"/>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У тому числі:</w:t>
            </w:r>
          </w:p>
        </w:tc>
        <w:tc>
          <w:tcPr>
            <w:tcW w:w="850"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Всього</w:t>
            </w:r>
          </w:p>
        </w:tc>
        <w:tc>
          <w:tcPr>
            <w:tcW w:w="3544" w:type="dxa"/>
            <w:gridSpan w:val="4"/>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У тому числі:</w:t>
            </w:r>
          </w:p>
        </w:tc>
        <w:tc>
          <w:tcPr>
            <w:tcW w:w="2324" w:type="dxa"/>
            <w:vMerge/>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keepNext/>
              <w:suppressAutoHyphens/>
              <w:snapToGrid w:val="0"/>
              <w:spacing w:after="0" w:line="240" w:lineRule="auto"/>
              <w:ind w:left="576"/>
              <w:jc w:val="center"/>
              <w:outlineLvl w:val="1"/>
              <w:rPr>
                <w:rFonts w:ascii="Times New Roman" w:eastAsia="Times New Roman" w:hAnsi="Times New Roman" w:cs="Times New Roman"/>
                <w:color w:val="000000"/>
                <w:sz w:val="16"/>
                <w:szCs w:val="16"/>
                <w:lang w:val="uk-UA" w:eastAsia="zh-CN"/>
              </w:rPr>
            </w:pPr>
          </w:p>
        </w:tc>
      </w:tr>
      <w:tr w:rsidR="00C56E70" w:rsidRPr="00C56E70" w:rsidTr="00694B64">
        <w:trPr>
          <w:cantSplit/>
          <w:trHeight w:val="999"/>
        </w:trPr>
        <w:tc>
          <w:tcPr>
            <w:tcW w:w="426"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3118"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992"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1"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Державний бюджет</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Обласний бюджет</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Районний бюджет</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Міський бюджет</w:t>
            </w:r>
          </w:p>
        </w:tc>
        <w:tc>
          <w:tcPr>
            <w:tcW w:w="850"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Державний бюджет</w:t>
            </w:r>
          </w:p>
        </w:tc>
        <w:tc>
          <w:tcPr>
            <w:tcW w:w="992"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Обласний бюджет</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Районний бюджет</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Міський бюджет</w:t>
            </w:r>
          </w:p>
        </w:tc>
        <w:tc>
          <w:tcPr>
            <w:tcW w:w="2324" w:type="dxa"/>
            <w:vMerge/>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keepNext/>
              <w:suppressAutoHyphens/>
              <w:snapToGrid w:val="0"/>
              <w:spacing w:after="0" w:line="240" w:lineRule="auto"/>
              <w:ind w:left="576"/>
              <w:jc w:val="center"/>
              <w:outlineLvl w:val="1"/>
              <w:rPr>
                <w:rFonts w:ascii="Times New Roman" w:eastAsia="Times New Roman" w:hAnsi="Times New Roman" w:cs="Times New Roman"/>
                <w:color w:val="000000"/>
                <w:sz w:val="16"/>
                <w:szCs w:val="16"/>
                <w:lang w:val="uk-UA" w:eastAsia="zh-CN"/>
              </w:rPr>
            </w:pPr>
          </w:p>
        </w:tc>
      </w:tr>
      <w:tr w:rsidR="00C56E70" w:rsidRPr="00C56E70" w:rsidTr="00694B64">
        <w:trPr>
          <w:cantSplit/>
          <w:trHeight w:val="331"/>
        </w:trPr>
        <w:tc>
          <w:tcPr>
            <w:tcW w:w="42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1</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311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eastAsia="ru-RU"/>
              </w:rPr>
            </w:pPr>
            <w:proofErr w:type="spellStart"/>
            <w:r w:rsidRPr="00C56E70">
              <w:rPr>
                <w:rFonts w:ascii="Times New Roman" w:eastAsia="Times New Roman" w:hAnsi="Times New Roman" w:cs="Times New Roman"/>
                <w:color w:val="000000"/>
                <w:sz w:val="20"/>
                <w:szCs w:val="20"/>
                <w:lang w:eastAsia="ru-RU"/>
              </w:rPr>
              <w:t>Закупівля</w:t>
            </w:r>
            <w:proofErr w:type="spellEnd"/>
            <w:r w:rsidRPr="00C56E70">
              <w:rPr>
                <w:rFonts w:ascii="Times New Roman" w:eastAsia="Times New Roman" w:hAnsi="Times New Roman" w:cs="Times New Roman"/>
                <w:color w:val="000000"/>
                <w:sz w:val="20"/>
                <w:szCs w:val="20"/>
                <w:lang w:eastAsia="ru-RU"/>
              </w:rPr>
              <w:t xml:space="preserve"> </w:t>
            </w:r>
            <w:proofErr w:type="spellStart"/>
            <w:r w:rsidRPr="00C56E70">
              <w:rPr>
                <w:rFonts w:ascii="Times New Roman" w:eastAsia="Times New Roman" w:hAnsi="Times New Roman" w:cs="Times New Roman"/>
                <w:color w:val="000000"/>
                <w:sz w:val="20"/>
                <w:szCs w:val="20"/>
                <w:lang w:eastAsia="ru-RU"/>
              </w:rPr>
              <w:t>паливно-мастильних</w:t>
            </w:r>
            <w:proofErr w:type="spellEnd"/>
            <w:r w:rsidRPr="00C56E70">
              <w:rPr>
                <w:rFonts w:ascii="Times New Roman" w:eastAsia="Times New Roman" w:hAnsi="Times New Roman" w:cs="Times New Roman"/>
                <w:color w:val="000000"/>
                <w:sz w:val="20"/>
                <w:szCs w:val="20"/>
                <w:lang w:eastAsia="ru-RU"/>
              </w:rPr>
              <w:t xml:space="preserve"> </w:t>
            </w:r>
            <w:proofErr w:type="spellStart"/>
            <w:r w:rsidRPr="00C56E70">
              <w:rPr>
                <w:rFonts w:ascii="Times New Roman" w:eastAsia="Times New Roman" w:hAnsi="Times New Roman" w:cs="Times New Roman"/>
                <w:color w:val="000000"/>
                <w:sz w:val="20"/>
                <w:szCs w:val="20"/>
                <w:lang w:eastAsia="ru-RU"/>
              </w:rPr>
              <w:t>матеріалів</w:t>
            </w:r>
            <w:proofErr w:type="spellEnd"/>
            <w:r w:rsidRPr="00C56E70">
              <w:rPr>
                <w:rFonts w:ascii="Times New Roman" w:eastAsia="Times New Roman" w:hAnsi="Times New Roman" w:cs="Times New Roman"/>
                <w:color w:val="000000"/>
                <w:sz w:val="20"/>
                <w:szCs w:val="20"/>
                <w:lang w:eastAsia="ru-RU"/>
              </w:rPr>
              <w:t xml:space="preserve"> </w:t>
            </w:r>
          </w:p>
        </w:tc>
        <w:tc>
          <w:tcPr>
            <w:tcW w:w="992"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ГУНП у Львівській області,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       300,0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300,0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150,0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150,0</w:t>
            </w:r>
          </w:p>
        </w:tc>
        <w:tc>
          <w:tcPr>
            <w:tcW w:w="2324"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30.05.24 №1579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№1568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профін.27.06, поточні – 150,0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Придбано пальне</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 xml:space="preserve">Використали 147,953 </w:t>
            </w:r>
            <w:proofErr w:type="spellStart"/>
            <w:r w:rsidRPr="00C56E70">
              <w:rPr>
                <w:rFonts w:ascii="Times New Roman" w:eastAsia="Times New Roman" w:hAnsi="Times New Roman" w:cs="Times New Roman"/>
                <w:color w:val="000000"/>
                <w:sz w:val="16"/>
                <w:szCs w:val="16"/>
                <w:highlight w:val="yellow"/>
                <w:lang w:val="uk-UA" w:eastAsia="ru-RU"/>
              </w:rPr>
              <w:t>тис.грн</w:t>
            </w:r>
            <w:proofErr w:type="spellEnd"/>
            <w:r w:rsidRPr="00C56E70">
              <w:rPr>
                <w:rFonts w:ascii="Times New Roman" w:eastAsia="Times New Roman" w:hAnsi="Times New Roman" w:cs="Times New Roman"/>
                <w:color w:val="000000"/>
                <w:sz w:val="16"/>
                <w:szCs w:val="16"/>
                <w:highlight w:val="yellow"/>
                <w:lang w:val="uk-UA" w:eastAsia="ru-RU"/>
              </w:rPr>
              <w:t xml:space="preserve">, повернуто 2,047 </w:t>
            </w:r>
            <w:proofErr w:type="spellStart"/>
            <w:r w:rsidRPr="00C56E70">
              <w:rPr>
                <w:rFonts w:ascii="Times New Roman" w:eastAsia="Times New Roman" w:hAnsi="Times New Roman" w:cs="Times New Roman"/>
                <w:color w:val="000000"/>
                <w:sz w:val="16"/>
                <w:szCs w:val="16"/>
                <w:highlight w:val="yellow"/>
                <w:lang w:val="uk-UA" w:eastAsia="ru-RU"/>
              </w:rPr>
              <w:t>тис.грн</w:t>
            </w:r>
            <w:proofErr w:type="spellEnd"/>
            <w:r w:rsidRPr="00C56E70">
              <w:rPr>
                <w:rFonts w:ascii="Times New Roman" w:eastAsia="Times New Roman" w:hAnsi="Times New Roman" w:cs="Times New Roman"/>
                <w:color w:val="000000"/>
                <w:sz w:val="16"/>
                <w:szCs w:val="16"/>
                <w:highlight w:val="yellow"/>
                <w:lang w:val="uk-UA" w:eastAsia="ru-RU"/>
              </w:rPr>
              <w:t xml:space="preserve"> (21.11.24),</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highlight w:val="yellow"/>
                <w:lang w:val="uk-UA" w:eastAsia="ru-RU"/>
              </w:rPr>
              <w:t>Звіт ще не подано</w:t>
            </w:r>
          </w:p>
        </w:tc>
      </w:tr>
    </w:tbl>
    <w:p w:rsidR="00C56E70" w:rsidRPr="00C56E70" w:rsidRDefault="00C56E70" w:rsidP="00C56E70">
      <w:pPr>
        <w:shd w:val="clear" w:color="auto" w:fill="FFFFFF"/>
        <w:suppressAutoHyphens/>
        <w:spacing w:after="0" w:line="240" w:lineRule="auto"/>
        <w:ind w:firstLine="708"/>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eastAsia="ru-RU"/>
        </w:rPr>
        <w:t xml:space="preserve">5. </w:t>
      </w:r>
      <w:proofErr w:type="spellStart"/>
      <w:r w:rsidRPr="00C56E70">
        <w:rPr>
          <w:rFonts w:ascii="Times New Roman" w:eastAsia="Times New Roman" w:hAnsi="Times New Roman" w:cs="Times New Roman"/>
          <w:color w:val="000000"/>
          <w:sz w:val="20"/>
          <w:szCs w:val="20"/>
          <w:lang w:eastAsia="ru-RU"/>
        </w:rPr>
        <w:t>Аналіз</w:t>
      </w:r>
      <w:proofErr w:type="spellEnd"/>
      <w:r w:rsidRPr="00C56E70">
        <w:rPr>
          <w:rFonts w:ascii="Times New Roman" w:eastAsia="Times New Roman" w:hAnsi="Times New Roman" w:cs="Times New Roman"/>
          <w:color w:val="000000"/>
          <w:sz w:val="20"/>
          <w:szCs w:val="20"/>
          <w:lang w:eastAsia="ru-RU"/>
        </w:rPr>
        <w:t xml:space="preserve"> </w:t>
      </w:r>
      <w:proofErr w:type="spellStart"/>
      <w:r w:rsidRPr="00C56E70">
        <w:rPr>
          <w:rFonts w:ascii="Times New Roman" w:eastAsia="Times New Roman" w:hAnsi="Times New Roman" w:cs="Times New Roman"/>
          <w:color w:val="000000"/>
          <w:sz w:val="20"/>
          <w:szCs w:val="20"/>
          <w:lang w:eastAsia="ru-RU"/>
        </w:rPr>
        <w:t>виконання</w:t>
      </w:r>
      <w:proofErr w:type="spellEnd"/>
      <w:r w:rsidRPr="00C56E70">
        <w:rPr>
          <w:rFonts w:ascii="Times New Roman" w:eastAsia="Times New Roman" w:hAnsi="Times New Roman" w:cs="Times New Roman"/>
          <w:color w:val="000000"/>
          <w:sz w:val="20"/>
          <w:szCs w:val="20"/>
          <w:lang w:eastAsia="ru-RU"/>
        </w:rPr>
        <w:t xml:space="preserve"> за </w:t>
      </w:r>
      <w:proofErr w:type="spellStart"/>
      <w:r w:rsidRPr="00C56E70">
        <w:rPr>
          <w:rFonts w:ascii="Times New Roman" w:eastAsia="Times New Roman" w:hAnsi="Times New Roman" w:cs="Times New Roman"/>
          <w:color w:val="000000"/>
          <w:sz w:val="20"/>
          <w:szCs w:val="20"/>
          <w:lang w:eastAsia="ru-RU"/>
        </w:rPr>
        <w:t>видатками</w:t>
      </w:r>
      <w:proofErr w:type="spellEnd"/>
      <w:r w:rsidRPr="00C56E70">
        <w:rPr>
          <w:rFonts w:ascii="Times New Roman" w:eastAsia="Times New Roman" w:hAnsi="Times New Roman" w:cs="Times New Roman"/>
          <w:color w:val="000000"/>
          <w:sz w:val="20"/>
          <w:szCs w:val="20"/>
          <w:lang w:eastAsia="ru-RU"/>
        </w:rPr>
        <w:t xml:space="preserve"> в </w:t>
      </w:r>
      <w:proofErr w:type="spellStart"/>
      <w:r w:rsidRPr="00C56E70">
        <w:rPr>
          <w:rFonts w:ascii="Times New Roman" w:eastAsia="Times New Roman" w:hAnsi="Times New Roman" w:cs="Times New Roman"/>
          <w:color w:val="000000"/>
          <w:sz w:val="20"/>
          <w:szCs w:val="20"/>
          <w:lang w:eastAsia="ru-RU"/>
        </w:rPr>
        <w:t>цілому</w:t>
      </w:r>
      <w:proofErr w:type="spellEnd"/>
      <w:r w:rsidRPr="00C56E70">
        <w:rPr>
          <w:rFonts w:ascii="Times New Roman" w:eastAsia="Times New Roman" w:hAnsi="Times New Roman" w:cs="Times New Roman"/>
          <w:color w:val="000000"/>
          <w:sz w:val="20"/>
          <w:szCs w:val="20"/>
          <w:lang w:eastAsia="ru-RU"/>
        </w:rPr>
        <w:t xml:space="preserve"> за </w:t>
      </w:r>
      <w:proofErr w:type="spellStart"/>
      <w:r w:rsidRPr="00C56E70">
        <w:rPr>
          <w:rFonts w:ascii="Times New Roman" w:eastAsia="Times New Roman" w:hAnsi="Times New Roman" w:cs="Times New Roman"/>
          <w:color w:val="000000"/>
          <w:sz w:val="20"/>
          <w:szCs w:val="20"/>
          <w:lang w:eastAsia="ru-RU"/>
        </w:rPr>
        <w:t>програмою</w:t>
      </w:r>
      <w:proofErr w:type="spellEnd"/>
      <w:r w:rsidRPr="00C56E70">
        <w:rPr>
          <w:rFonts w:ascii="Times New Roman" w:eastAsia="Times New Roman" w:hAnsi="Times New Roman" w:cs="Times New Roman"/>
          <w:color w:val="000000"/>
          <w:sz w:val="20"/>
          <w:szCs w:val="20"/>
          <w:lang w:eastAsia="ru-RU"/>
        </w:rPr>
        <w:t>:</w:t>
      </w:r>
    </w:p>
    <w:p w:rsidR="00C56E70" w:rsidRPr="00C56E70" w:rsidRDefault="00C56E70" w:rsidP="00C56E70">
      <w:pPr>
        <w:shd w:val="clear" w:color="auto" w:fill="FFFFFF"/>
        <w:suppressAutoHyphens/>
        <w:spacing w:after="0" w:line="480" w:lineRule="auto"/>
        <w:ind w:left="283"/>
        <w:jc w:val="right"/>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eastAsia="ru-RU"/>
        </w:rPr>
        <w:t>тис. грн.</w:t>
      </w:r>
    </w:p>
    <w:tbl>
      <w:tblPr>
        <w:tblW w:w="0" w:type="auto"/>
        <w:tblInd w:w="36" w:type="dxa"/>
        <w:tblLayout w:type="fixed"/>
        <w:tblCellMar>
          <w:left w:w="0" w:type="dxa"/>
          <w:right w:w="0" w:type="dxa"/>
        </w:tblCellMar>
        <w:tblLook w:val="0000" w:firstRow="0" w:lastRow="0" w:firstColumn="0" w:lastColumn="0" w:noHBand="0" w:noVBand="0"/>
      </w:tblPr>
      <w:tblGrid>
        <w:gridCol w:w="1079"/>
        <w:gridCol w:w="1471"/>
        <w:gridCol w:w="1813"/>
        <w:gridCol w:w="1362"/>
        <w:gridCol w:w="1875"/>
        <w:gridCol w:w="1700"/>
        <w:gridCol w:w="1475"/>
        <w:gridCol w:w="1475"/>
        <w:gridCol w:w="1413"/>
        <w:gridCol w:w="857"/>
      </w:tblGrid>
      <w:tr w:rsidR="00C56E70" w:rsidRPr="00C56E70" w:rsidTr="00694B64">
        <w:trPr>
          <w:cantSplit/>
          <w:trHeight w:val="293"/>
        </w:trPr>
        <w:tc>
          <w:tcPr>
            <w:tcW w:w="4363" w:type="dxa"/>
            <w:gridSpan w:val="3"/>
            <w:tcBorders>
              <w:top w:val="single" w:sz="8" w:space="0" w:color="000000"/>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Бюджетні асигнування з урахуванням змін</w:t>
            </w:r>
          </w:p>
        </w:tc>
        <w:tc>
          <w:tcPr>
            <w:tcW w:w="4937" w:type="dxa"/>
            <w:gridSpan w:val="3"/>
            <w:tcBorders>
              <w:top w:val="single" w:sz="8" w:space="0" w:color="000000"/>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Проведені видатки</w:t>
            </w:r>
          </w:p>
        </w:tc>
        <w:tc>
          <w:tcPr>
            <w:tcW w:w="522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Відхилення</w:t>
            </w:r>
          </w:p>
        </w:tc>
      </w:tr>
      <w:tr w:rsidR="00C56E70" w:rsidRPr="00C56E70" w:rsidTr="00694B64">
        <w:trPr>
          <w:cantSplit/>
          <w:trHeight w:val="293"/>
        </w:trPr>
        <w:tc>
          <w:tcPr>
            <w:tcW w:w="1079"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471" w:type="dxa"/>
            <w:tcBorders>
              <w:left w:val="single" w:sz="8" w:space="0" w:color="000000"/>
              <w:bottom w:val="single" w:sz="8" w:space="0" w:color="000000"/>
            </w:tcBorders>
            <w:shd w:val="clear" w:color="auto" w:fill="FFFFFF"/>
            <w:vAlign w:val="center"/>
          </w:tcPr>
          <w:p w:rsidR="00C56E70" w:rsidRPr="00C56E70" w:rsidRDefault="00C56E70" w:rsidP="00C56E70">
            <w:pPr>
              <w:keepNext/>
              <w:numPr>
                <w:ilvl w:val="1"/>
                <w:numId w:val="1"/>
              </w:numPr>
              <w:suppressAutoHyphens/>
              <w:snapToGrid w:val="0"/>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bCs/>
                <w:color w:val="000000"/>
                <w:sz w:val="16"/>
                <w:szCs w:val="16"/>
                <w:lang w:val="uk-UA" w:eastAsia="zh-CN"/>
              </w:rPr>
              <w:t>Загальний фонд</w:t>
            </w:r>
          </w:p>
        </w:tc>
        <w:tc>
          <w:tcPr>
            <w:tcW w:w="18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1362"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8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Загальний фонд</w:t>
            </w:r>
          </w:p>
        </w:tc>
        <w:tc>
          <w:tcPr>
            <w:tcW w:w="1700"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Загальний фонд</w:t>
            </w:r>
          </w:p>
        </w:tc>
        <w:tc>
          <w:tcPr>
            <w:tcW w:w="14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857" w:type="dxa"/>
            <w:tcBorders>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4"/>
                <w:szCs w:val="24"/>
                <w:lang w:val="uk-UA" w:eastAsia="zh-CN"/>
              </w:rPr>
              <w:t>%</w:t>
            </w:r>
          </w:p>
        </w:tc>
      </w:tr>
      <w:tr w:rsidR="00C56E70" w:rsidRPr="00C56E70" w:rsidTr="00694B64">
        <w:trPr>
          <w:cantSplit/>
          <w:trHeight w:val="293"/>
        </w:trPr>
        <w:tc>
          <w:tcPr>
            <w:tcW w:w="1079"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b/>
                <w:bCs/>
                <w:sz w:val="16"/>
                <w:szCs w:val="16"/>
                <w:lang w:val="uk-UA" w:eastAsia="zh-CN"/>
              </w:rPr>
            </w:pPr>
            <w:r w:rsidRPr="00C56E70">
              <w:rPr>
                <w:rFonts w:ascii="Times New Roman" w:eastAsia="Times New Roman" w:hAnsi="Times New Roman" w:cs="Times New Roman"/>
                <w:b/>
                <w:bCs/>
                <w:sz w:val="16"/>
                <w:szCs w:val="16"/>
                <w:lang w:val="uk-UA" w:eastAsia="zh-CN"/>
              </w:rPr>
              <w:t>300,0</w:t>
            </w:r>
          </w:p>
        </w:tc>
        <w:tc>
          <w:tcPr>
            <w:tcW w:w="1471" w:type="dxa"/>
            <w:tcBorders>
              <w:left w:val="single" w:sz="8" w:space="0" w:color="000000"/>
              <w:bottom w:val="single" w:sz="8" w:space="0" w:color="000000"/>
            </w:tcBorders>
            <w:shd w:val="clear" w:color="auto" w:fill="FFFFFF"/>
            <w:vAlign w:val="center"/>
          </w:tcPr>
          <w:p w:rsidR="00C56E70" w:rsidRPr="00C56E70" w:rsidRDefault="00C56E70" w:rsidP="00C56E70">
            <w:pPr>
              <w:keepNext/>
              <w:numPr>
                <w:ilvl w:val="1"/>
                <w:numId w:val="1"/>
              </w:numPr>
              <w:suppressAutoHyphens/>
              <w:snapToGrid w:val="0"/>
              <w:spacing w:after="0" w:line="240" w:lineRule="auto"/>
              <w:jc w:val="center"/>
              <w:outlineLvl w:val="1"/>
              <w:rPr>
                <w:rFonts w:ascii="Times New Roman" w:eastAsia="Times New Roman" w:hAnsi="Times New Roman" w:cs="Times New Roman"/>
                <w:bCs/>
                <w:color w:val="000000"/>
                <w:sz w:val="16"/>
                <w:szCs w:val="16"/>
                <w:lang w:val="uk-UA" w:eastAsia="zh-CN"/>
              </w:rPr>
            </w:pPr>
            <w:r w:rsidRPr="00C56E70">
              <w:rPr>
                <w:rFonts w:ascii="Times New Roman" w:eastAsia="Times New Roman" w:hAnsi="Times New Roman" w:cs="Times New Roman"/>
                <w:b/>
                <w:bCs/>
                <w:sz w:val="16"/>
                <w:szCs w:val="16"/>
                <w:lang w:val="uk-UA" w:eastAsia="zh-CN"/>
              </w:rPr>
              <w:t>300,0</w:t>
            </w:r>
          </w:p>
        </w:tc>
        <w:tc>
          <w:tcPr>
            <w:tcW w:w="18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362"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sz w:val="16"/>
                <w:szCs w:val="16"/>
                <w:lang w:val="uk-UA" w:eastAsia="zh-CN"/>
              </w:rPr>
              <w:t>147,953,0</w:t>
            </w:r>
          </w:p>
        </w:tc>
        <w:tc>
          <w:tcPr>
            <w:tcW w:w="18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sz w:val="16"/>
                <w:szCs w:val="16"/>
                <w:lang w:val="uk-UA" w:eastAsia="zh-CN"/>
              </w:rPr>
              <w:t>147,953</w:t>
            </w:r>
          </w:p>
        </w:tc>
        <w:tc>
          <w:tcPr>
            <w:tcW w:w="1700"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2,047</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 xml:space="preserve">             2,047</w:t>
            </w:r>
          </w:p>
        </w:tc>
        <w:tc>
          <w:tcPr>
            <w:tcW w:w="14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7" w:type="dxa"/>
            <w:tcBorders>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1,4</w:t>
            </w:r>
          </w:p>
        </w:tc>
      </w:tr>
    </w:tbl>
    <w:p w:rsidR="00C56E70" w:rsidRPr="00C56E70" w:rsidRDefault="00C56E70" w:rsidP="00C56E70">
      <w:pPr>
        <w:suppressAutoHyphens/>
        <w:spacing w:after="0" w:line="240" w:lineRule="auto"/>
        <w:jc w:val="both"/>
        <w:rPr>
          <w:rFonts w:ascii="Times New Roman" w:eastAsia="Times New Roman" w:hAnsi="Times New Roman" w:cs="Times New Roman"/>
          <w:b/>
          <w:sz w:val="24"/>
          <w:szCs w:val="28"/>
          <w:lang w:val="uk-UA" w:eastAsia="zh-CN"/>
        </w:rPr>
      </w:pPr>
    </w:p>
    <w:p w:rsidR="00C56E70" w:rsidRPr="00C56E70" w:rsidRDefault="00C56E70" w:rsidP="00C56E70">
      <w:pPr>
        <w:suppressAutoHyphens/>
        <w:spacing w:after="0" w:line="240" w:lineRule="auto"/>
        <w:jc w:val="both"/>
        <w:rPr>
          <w:rFonts w:ascii="Times New Roman" w:eastAsia="Times New Roman" w:hAnsi="Times New Roman" w:cs="Times New Roman"/>
          <w:b/>
          <w:sz w:val="24"/>
          <w:szCs w:val="28"/>
          <w:lang w:val="uk-UA" w:eastAsia="zh-CN"/>
        </w:rPr>
      </w:pP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b/>
          <w:sz w:val="24"/>
          <w:szCs w:val="28"/>
          <w:lang w:val="uk-UA" w:eastAsia="zh-CN"/>
        </w:rPr>
        <w:t>Начальник фінансового управління                                                                                   Василь КОВАЛЬЧУК</w:t>
      </w:r>
      <w:r w:rsidRPr="00C56E70">
        <w:rPr>
          <w:rFonts w:ascii="Times New Roman" w:eastAsia="Times New Roman" w:hAnsi="Times New Roman" w:cs="Times New Roman"/>
          <w:b/>
          <w:bCs/>
          <w:sz w:val="28"/>
          <w:szCs w:val="28"/>
          <w:lang w:val="uk-UA" w:eastAsia="zh-CN"/>
        </w:rPr>
        <w:tab/>
      </w:r>
    </w:p>
    <w:p w:rsidR="00C56E70" w:rsidRDefault="00C56E70" w:rsidP="00C56E70">
      <w:pPr>
        <w:suppressAutoHyphens/>
        <w:spacing w:after="0" w:line="240" w:lineRule="auto"/>
        <w:jc w:val="both"/>
        <w:rPr>
          <w:rFonts w:ascii="Times New Roman" w:eastAsia="Times New Roman" w:hAnsi="Times New Roman" w:cs="Times New Roman"/>
          <w:b/>
          <w:bCs/>
          <w:sz w:val="28"/>
          <w:szCs w:val="28"/>
          <w:lang w:val="uk-UA" w:eastAsia="zh-CN"/>
        </w:rPr>
      </w:pP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Додаток 4</w:t>
      </w: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до  Порядку розроблення міських </w:t>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цільових програм, моніторингу та </w:t>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звітності про їх виконання  </w:t>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p>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b/>
          <w:bCs/>
          <w:color w:val="000000"/>
          <w:sz w:val="24"/>
          <w:szCs w:val="24"/>
          <w:lang w:val="uk-UA" w:eastAsia="zh-CN"/>
        </w:rPr>
        <w:t>Інформація про виконання програми на 01 грудня_2024_ року</w:t>
      </w:r>
    </w:p>
    <w:tbl>
      <w:tblPr>
        <w:tblW w:w="0" w:type="auto"/>
        <w:tblInd w:w="108" w:type="dxa"/>
        <w:tblLayout w:type="fixed"/>
        <w:tblLook w:val="0000" w:firstRow="0" w:lastRow="0" w:firstColumn="0" w:lastColumn="0" w:noHBand="0" w:noVBand="0"/>
      </w:tblPr>
      <w:tblGrid>
        <w:gridCol w:w="692"/>
        <w:gridCol w:w="1543"/>
        <w:gridCol w:w="741"/>
        <w:gridCol w:w="9731"/>
      </w:tblGrid>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1.</w:t>
            </w:r>
          </w:p>
        </w:tc>
        <w:tc>
          <w:tcPr>
            <w:tcW w:w="1543"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 xml:space="preserve">       9800</w:t>
            </w:r>
          </w:p>
        </w:tc>
        <w:tc>
          <w:tcPr>
            <w:tcW w:w="741"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p>
        </w:tc>
        <w:tc>
          <w:tcPr>
            <w:tcW w:w="9731"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 xml:space="preserve">                                    Фінансове управління Сокальської міської ради Львівської області</w:t>
            </w:r>
          </w:p>
        </w:tc>
      </w:tr>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543"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КВКВ</w:t>
            </w:r>
          </w:p>
        </w:tc>
        <w:tc>
          <w:tcPr>
            <w:tcW w:w="741"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9731"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4"/>
                <w:szCs w:val="24"/>
                <w:vertAlign w:val="superscript"/>
                <w:lang w:val="uk-UA" w:eastAsia="uk-UA"/>
              </w:rPr>
              <w:t>найменування головного розпорядника бюджетних коштів</w:t>
            </w:r>
          </w:p>
        </w:tc>
      </w:tr>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2.</w:t>
            </w:r>
          </w:p>
        </w:tc>
        <w:tc>
          <w:tcPr>
            <w:tcW w:w="1543"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741"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9731"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ГУНП у Львівській області</w:t>
            </w:r>
          </w:p>
        </w:tc>
      </w:tr>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543"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КВКВ</w:t>
            </w:r>
          </w:p>
        </w:tc>
        <w:tc>
          <w:tcPr>
            <w:tcW w:w="741"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9731"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4"/>
                <w:szCs w:val="24"/>
                <w:vertAlign w:val="superscript"/>
                <w:lang w:val="uk-UA" w:eastAsia="uk-UA"/>
              </w:rPr>
              <w:t>найменування відповідального виконавця програми</w:t>
            </w:r>
          </w:p>
        </w:tc>
      </w:tr>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3.</w:t>
            </w:r>
          </w:p>
        </w:tc>
        <w:tc>
          <w:tcPr>
            <w:tcW w:w="1543"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741"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9731"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 xml:space="preserve">Програма покращення стану матеріально-технічного забезпечення батальйону поліції особливого призначення „Корпус </w:t>
            </w:r>
            <w:proofErr w:type="spellStart"/>
            <w:r w:rsidRPr="00C56E70">
              <w:rPr>
                <w:rFonts w:ascii="Times New Roman" w:eastAsia="Times New Roman" w:hAnsi="Times New Roman" w:cs="Times New Roman"/>
                <w:color w:val="000000"/>
                <w:sz w:val="24"/>
                <w:szCs w:val="24"/>
                <w:lang w:val="uk-UA" w:eastAsia="uk-UA"/>
              </w:rPr>
              <w:t>оперативно</w:t>
            </w:r>
            <w:proofErr w:type="spellEnd"/>
            <w:r w:rsidRPr="00C56E70">
              <w:rPr>
                <w:rFonts w:ascii="Times New Roman" w:eastAsia="Times New Roman" w:hAnsi="Times New Roman" w:cs="Times New Roman"/>
                <w:color w:val="000000"/>
                <w:sz w:val="24"/>
                <w:szCs w:val="24"/>
                <w:lang w:val="uk-UA" w:eastAsia="uk-UA"/>
              </w:rPr>
              <w:t>-раптової дії” (стрілецький) ГУНП у Львівській області на 2024 рік, рішення від 03 вересня 2024 року №1672</w:t>
            </w:r>
          </w:p>
        </w:tc>
      </w:tr>
      <w:tr w:rsidR="00C56E70" w:rsidRPr="00C56E70" w:rsidTr="00694B64">
        <w:tc>
          <w:tcPr>
            <w:tcW w:w="6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1543"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КФКВ</w:t>
            </w:r>
          </w:p>
        </w:tc>
        <w:tc>
          <w:tcPr>
            <w:tcW w:w="741"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9731"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4"/>
                <w:szCs w:val="24"/>
                <w:vertAlign w:val="superscript"/>
                <w:lang w:val="uk-UA" w:eastAsia="uk-UA"/>
              </w:rPr>
              <w:t>найменування програми, дата і номер рішення міської ради про її затвердження</w:t>
            </w:r>
          </w:p>
        </w:tc>
      </w:tr>
    </w:tbl>
    <w:p w:rsidR="00C56E70" w:rsidRPr="00C56E70" w:rsidRDefault="00C56E70" w:rsidP="00C56E70">
      <w:pPr>
        <w:shd w:val="clear" w:color="auto" w:fill="FFFFFF"/>
        <w:suppressAutoHyphens/>
        <w:spacing w:after="0" w:line="240" w:lineRule="auto"/>
        <w:rPr>
          <w:rFonts w:ascii="Times New Roman" w:eastAsia="Times New Roman" w:hAnsi="Times New Roman" w:cs="Times New Roman"/>
          <w:sz w:val="24"/>
          <w:szCs w:val="24"/>
          <w:lang w:val="uk-UA" w:eastAsia="zh-CN"/>
        </w:rPr>
      </w:pPr>
    </w:p>
    <w:p w:rsidR="00C56E70" w:rsidRPr="00C56E70" w:rsidRDefault="00C56E70" w:rsidP="00C56E70">
      <w:pPr>
        <w:shd w:val="clear" w:color="auto" w:fill="FFFFFF"/>
        <w:suppressAutoHyphens/>
        <w:spacing w:after="0" w:line="240" w:lineRule="auto"/>
        <w:ind w:firstLine="708"/>
        <w:rPr>
          <w:rFonts w:ascii="Times New Roman" w:eastAsia="Times New Roman" w:hAnsi="Times New Roman" w:cs="Times New Roman"/>
          <w:sz w:val="24"/>
          <w:szCs w:val="24"/>
          <w:u w:val="single"/>
          <w:lang w:val="uk-UA" w:eastAsia="zh-CN"/>
        </w:rPr>
      </w:pPr>
      <w:r w:rsidRPr="00C56E70">
        <w:rPr>
          <w:rFonts w:ascii="Times New Roman" w:eastAsia="Times New Roman" w:hAnsi="Times New Roman" w:cs="Times New Roman"/>
          <w:color w:val="000000"/>
          <w:sz w:val="20"/>
          <w:szCs w:val="20"/>
          <w:lang w:val="uk-UA" w:eastAsia="uk-UA"/>
        </w:rPr>
        <w:t xml:space="preserve">4. Напрями діяльності та заходи </w:t>
      </w:r>
      <w:r w:rsidRPr="00C56E70">
        <w:rPr>
          <w:rFonts w:ascii="Times New Roman" w:eastAsia="Times New Roman" w:hAnsi="Times New Roman" w:cs="Times New Roman"/>
          <w:color w:val="000000"/>
          <w:sz w:val="24"/>
          <w:szCs w:val="24"/>
          <w:u w:val="single"/>
          <w:lang w:val="uk-UA" w:eastAsia="uk-UA"/>
        </w:rPr>
        <w:t xml:space="preserve">Програми покращення стану матеріально-технічного забезпечення батальйону поліції особливого призначення „Корпус </w:t>
      </w:r>
      <w:proofErr w:type="spellStart"/>
      <w:r w:rsidRPr="00C56E70">
        <w:rPr>
          <w:rFonts w:ascii="Times New Roman" w:eastAsia="Times New Roman" w:hAnsi="Times New Roman" w:cs="Times New Roman"/>
          <w:color w:val="000000"/>
          <w:sz w:val="24"/>
          <w:szCs w:val="24"/>
          <w:u w:val="single"/>
          <w:lang w:val="uk-UA" w:eastAsia="uk-UA"/>
        </w:rPr>
        <w:t>оперативно</w:t>
      </w:r>
      <w:proofErr w:type="spellEnd"/>
      <w:r w:rsidRPr="00C56E70">
        <w:rPr>
          <w:rFonts w:ascii="Times New Roman" w:eastAsia="Times New Roman" w:hAnsi="Times New Roman" w:cs="Times New Roman"/>
          <w:color w:val="000000"/>
          <w:sz w:val="24"/>
          <w:szCs w:val="24"/>
          <w:u w:val="single"/>
          <w:lang w:val="uk-UA" w:eastAsia="uk-UA"/>
        </w:rPr>
        <w:t>-раптової дії” (стрілецький) ГУНП у Львівській області на 2024 рік</w:t>
      </w:r>
      <w:r w:rsidRPr="00C56E70">
        <w:rPr>
          <w:rFonts w:ascii="Times New Roman" w:eastAsia="Times New Roman" w:hAnsi="Times New Roman" w:cs="Times New Roman"/>
          <w:color w:val="000000"/>
          <w:sz w:val="20"/>
          <w:szCs w:val="20"/>
          <w:u w:val="single"/>
          <w:lang w:val="uk-UA" w:eastAsia="uk-UA"/>
        </w:rPr>
        <w:t xml:space="preserve"> </w:t>
      </w:r>
    </w:p>
    <w:p w:rsidR="00C56E70" w:rsidRPr="00C56E70" w:rsidRDefault="00C56E70" w:rsidP="00C56E70">
      <w:pPr>
        <w:shd w:val="clear" w:color="auto" w:fill="FFFFFF"/>
        <w:suppressAutoHyphens/>
        <w:spacing w:after="0" w:line="240" w:lineRule="auto"/>
        <w:ind w:firstLine="708"/>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uk-UA"/>
        </w:rPr>
        <w:t>(назва програми)</w:t>
      </w:r>
    </w:p>
    <w:p w:rsidR="00C56E70" w:rsidRPr="00C56E70" w:rsidRDefault="00C56E70" w:rsidP="00C56E70">
      <w:pPr>
        <w:shd w:val="clear" w:color="auto" w:fill="FFFFFF"/>
        <w:suppressAutoHyphens/>
        <w:spacing w:after="0" w:line="240" w:lineRule="auto"/>
        <w:rPr>
          <w:rFonts w:ascii="Verdana" w:eastAsia="Times New Roman" w:hAnsi="Verdana" w:cs="Verdana"/>
          <w:color w:val="000000"/>
          <w:sz w:val="16"/>
          <w:szCs w:val="16"/>
          <w:lang w:eastAsia="ru-RU"/>
        </w:rPr>
      </w:pPr>
    </w:p>
    <w:tbl>
      <w:tblPr>
        <w:tblW w:w="15082" w:type="dxa"/>
        <w:tblInd w:w="5" w:type="dxa"/>
        <w:tblLayout w:type="fixed"/>
        <w:tblCellMar>
          <w:left w:w="0" w:type="dxa"/>
          <w:right w:w="0" w:type="dxa"/>
        </w:tblCellMar>
        <w:tblLook w:val="0000" w:firstRow="0" w:lastRow="0" w:firstColumn="0" w:lastColumn="0" w:noHBand="0" w:noVBand="0"/>
      </w:tblPr>
      <w:tblGrid>
        <w:gridCol w:w="426"/>
        <w:gridCol w:w="3118"/>
        <w:gridCol w:w="992"/>
        <w:gridCol w:w="851"/>
        <w:gridCol w:w="709"/>
        <w:gridCol w:w="850"/>
        <w:gridCol w:w="709"/>
        <w:gridCol w:w="709"/>
        <w:gridCol w:w="850"/>
        <w:gridCol w:w="851"/>
        <w:gridCol w:w="992"/>
        <w:gridCol w:w="850"/>
        <w:gridCol w:w="851"/>
        <w:gridCol w:w="2324"/>
      </w:tblGrid>
      <w:tr w:rsidR="00C56E70" w:rsidRPr="00C56E70" w:rsidTr="00694B64">
        <w:trPr>
          <w:cantSplit/>
          <w:trHeight w:val="274"/>
        </w:trPr>
        <w:tc>
          <w:tcPr>
            <w:tcW w:w="426"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 п/п</w:t>
            </w:r>
          </w:p>
        </w:tc>
        <w:tc>
          <w:tcPr>
            <w:tcW w:w="3118"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Захід</w:t>
            </w:r>
          </w:p>
        </w:tc>
        <w:tc>
          <w:tcPr>
            <w:tcW w:w="992"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Головний</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виконавець</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та строк</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виконання</w:t>
            </w:r>
          </w:p>
        </w:tc>
        <w:tc>
          <w:tcPr>
            <w:tcW w:w="3828" w:type="dxa"/>
            <w:gridSpan w:val="5"/>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Планові обсяги фінансування, тис. грн.</w:t>
            </w:r>
          </w:p>
        </w:tc>
        <w:tc>
          <w:tcPr>
            <w:tcW w:w="4394" w:type="dxa"/>
            <w:gridSpan w:val="5"/>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Фактичні обсяги фінансування, тис. грн.</w:t>
            </w:r>
          </w:p>
        </w:tc>
        <w:tc>
          <w:tcPr>
            <w:tcW w:w="232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uk-UA"/>
              </w:rPr>
              <w:t>Стан виконання заходів (результативні показники виконання програми)</w:t>
            </w:r>
          </w:p>
        </w:tc>
      </w:tr>
      <w:tr w:rsidR="00C56E70" w:rsidRPr="00C56E70" w:rsidTr="00694B64">
        <w:trPr>
          <w:cantSplit/>
          <w:trHeight w:val="252"/>
        </w:trPr>
        <w:tc>
          <w:tcPr>
            <w:tcW w:w="426"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3118"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992"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1"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Всього</w:t>
            </w:r>
          </w:p>
        </w:tc>
        <w:tc>
          <w:tcPr>
            <w:tcW w:w="2977" w:type="dxa"/>
            <w:gridSpan w:val="4"/>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У тому числі:</w:t>
            </w:r>
          </w:p>
        </w:tc>
        <w:tc>
          <w:tcPr>
            <w:tcW w:w="850"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Всього</w:t>
            </w:r>
          </w:p>
        </w:tc>
        <w:tc>
          <w:tcPr>
            <w:tcW w:w="3544" w:type="dxa"/>
            <w:gridSpan w:val="4"/>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У тому числі:</w:t>
            </w:r>
          </w:p>
        </w:tc>
        <w:tc>
          <w:tcPr>
            <w:tcW w:w="2324" w:type="dxa"/>
            <w:vMerge/>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keepNext/>
              <w:suppressAutoHyphens/>
              <w:snapToGrid w:val="0"/>
              <w:spacing w:after="0" w:line="240" w:lineRule="auto"/>
              <w:ind w:left="576"/>
              <w:jc w:val="center"/>
              <w:outlineLvl w:val="1"/>
              <w:rPr>
                <w:rFonts w:ascii="Times New Roman" w:eastAsia="Times New Roman" w:hAnsi="Times New Roman" w:cs="Times New Roman"/>
                <w:color w:val="000000"/>
                <w:sz w:val="16"/>
                <w:szCs w:val="16"/>
                <w:lang w:val="uk-UA" w:eastAsia="zh-CN"/>
              </w:rPr>
            </w:pPr>
          </w:p>
        </w:tc>
      </w:tr>
      <w:tr w:rsidR="00C56E70" w:rsidRPr="00C56E70" w:rsidTr="00694B64">
        <w:trPr>
          <w:cantSplit/>
          <w:trHeight w:val="999"/>
        </w:trPr>
        <w:tc>
          <w:tcPr>
            <w:tcW w:w="426"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3118"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992"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1"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Державний бюджет</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Обласний бюджет</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Районний бюджет</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Міський бюджет</w:t>
            </w:r>
          </w:p>
        </w:tc>
        <w:tc>
          <w:tcPr>
            <w:tcW w:w="850"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Державний бюджет</w:t>
            </w:r>
          </w:p>
        </w:tc>
        <w:tc>
          <w:tcPr>
            <w:tcW w:w="992"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Обласний бюджет</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Районний бюджет</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Міський бюджет</w:t>
            </w:r>
          </w:p>
        </w:tc>
        <w:tc>
          <w:tcPr>
            <w:tcW w:w="2324" w:type="dxa"/>
            <w:vMerge/>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keepNext/>
              <w:suppressAutoHyphens/>
              <w:snapToGrid w:val="0"/>
              <w:spacing w:after="0" w:line="240" w:lineRule="auto"/>
              <w:ind w:left="576"/>
              <w:jc w:val="center"/>
              <w:outlineLvl w:val="1"/>
              <w:rPr>
                <w:rFonts w:ascii="Times New Roman" w:eastAsia="Times New Roman" w:hAnsi="Times New Roman" w:cs="Times New Roman"/>
                <w:color w:val="000000"/>
                <w:sz w:val="16"/>
                <w:szCs w:val="16"/>
                <w:lang w:val="uk-UA" w:eastAsia="zh-CN"/>
              </w:rPr>
            </w:pPr>
          </w:p>
        </w:tc>
      </w:tr>
      <w:tr w:rsidR="00C56E70" w:rsidRPr="00C56E70" w:rsidTr="00694B64">
        <w:trPr>
          <w:cantSplit/>
          <w:trHeight w:val="331"/>
        </w:trPr>
        <w:tc>
          <w:tcPr>
            <w:tcW w:w="42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C56E70">
              <w:rPr>
                <w:rFonts w:ascii="Times New Roman" w:eastAsia="Times New Roman" w:hAnsi="Times New Roman" w:cs="Times New Roman"/>
                <w:color w:val="000000"/>
                <w:sz w:val="16"/>
                <w:szCs w:val="16"/>
                <w:lang w:eastAsia="ru-RU"/>
              </w:rPr>
              <w:t>1</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311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eastAsia="ru-RU"/>
              </w:rPr>
            </w:pPr>
            <w:proofErr w:type="spellStart"/>
            <w:r w:rsidRPr="00C56E70">
              <w:rPr>
                <w:rFonts w:ascii="Times New Roman" w:eastAsia="Times New Roman" w:hAnsi="Times New Roman" w:cs="Times New Roman"/>
                <w:color w:val="000000"/>
                <w:sz w:val="20"/>
                <w:szCs w:val="20"/>
                <w:lang w:eastAsia="ru-RU"/>
              </w:rPr>
              <w:t>Придбання</w:t>
            </w:r>
            <w:proofErr w:type="spellEnd"/>
            <w:r w:rsidRPr="00C56E70">
              <w:rPr>
                <w:rFonts w:ascii="Times New Roman" w:eastAsia="Times New Roman" w:hAnsi="Times New Roman" w:cs="Times New Roman"/>
                <w:color w:val="000000"/>
                <w:sz w:val="20"/>
                <w:szCs w:val="20"/>
                <w:lang w:eastAsia="ru-RU"/>
              </w:rPr>
              <w:t xml:space="preserve"> </w:t>
            </w:r>
            <w:proofErr w:type="spellStart"/>
            <w:r w:rsidRPr="00C56E70">
              <w:rPr>
                <w:rFonts w:ascii="Times New Roman" w:eastAsia="Times New Roman" w:hAnsi="Times New Roman" w:cs="Times New Roman"/>
                <w:color w:val="000000"/>
                <w:sz w:val="20"/>
                <w:szCs w:val="20"/>
                <w:lang w:eastAsia="ru-RU"/>
              </w:rPr>
              <w:t>військового</w:t>
            </w:r>
            <w:proofErr w:type="spellEnd"/>
            <w:r w:rsidRPr="00C56E70">
              <w:rPr>
                <w:rFonts w:ascii="Times New Roman" w:eastAsia="Times New Roman" w:hAnsi="Times New Roman" w:cs="Times New Roman"/>
                <w:color w:val="000000"/>
                <w:sz w:val="20"/>
                <w:szCs w:val="20"/>
                <w:lang w:eastAsia="ru-RU"/>
              </w:rPr>
              <w:t xml:space="preserve"> </w:t>
            </w:r>
            <w:proofErr w:type="spellStart"/>
            <w:r w:rsidRPr="00C56E70">
              <w:rPr>
                <w:rFonts w:ascii="Times New Roman" w:eastAsia="Times New Roman" w:hAnsi="Times New Roman" w:cs="Times New Roman"/>
                <w:color w:val="000000"/>
                <w:sz w:val="20"/>
                <w:szCs w:val="20"/>
                <w:lang w:eastAsia="ru-RU"/>
              </w:rPr>
              <w:t>спорядження</w:t>
            </w:r>
            <w:proofErr w:type="spellEnd"/>
            <w:r w:rsidRPr="00C56E70">
              <w:rPr>
                <w:rFonts w:ascii="Times New Roman" w:eastAsia="Times New Roman" w:hAnsi="Times New Roman" w:cs="Times New Roman"/>
                <w:color w:val="000000"/>
                <w:sz w:val="20"/>
                <w:szCs w:val="20"/>
                <w:lang w:eastAsia="ru-RU"/>
              </w:rPr>
              <w:t xml:space="preserve"> для </w:t>
            </w:r>
            <w:proofErr w:type="spellStart"/>
            <w:r w:rsidRPr="00C56E70">
              <w:rPr>
                <w:rFonts w:ascii="Times New Roman" w:eastAsia="Times New Roman" w:hAnsi="Times New Roman" w:cs="Times New Roman"/>
                <w:color w:val="000000"/>
                <w:sz w:val="20"/>
                <w:szCs w:val="20"/>
                <w:lang w:eastAsia="ru-RU"/>
              </w:rPr>
              <w:t>забезпечення</w:t>
            </w:r>
            <w:proofErr w:type="spellEnd"/>
            <w:r w:rsidRPr="00C56E70">
              <w:rPr>
                <w:rFonts w:ascii="Times New Roman" w:eastAsia="Times New Roman" w:hAnsi="Times New Roman" w:cs="Times New Roman"/>
                <w:color w:val="000000"/>
                <w:sz w:val="20"/>
                <w:szCs w:val="20"/>
                <w:lang w:eastAsia="ru-RU"/>
              </w:rPr>
              <w:t xml:space="preserve"> потреб БПОП КОРД (</w:t>
            </w:r>
            <w:proofErr w:type="spellStart"/>
            <w:r w:rsidRPr="00C56E70">
              <w:rPr>
                <w:rFonts w:ascii="Times New Roman" w:eastAsia="Times New Roman" w:hAnsi="Times New Roman" w:cs="Times New Roman"/>
                <w:color w:val="000000"/>
                <w:sz w:val="20"/>
                <w:szCs w:val="20"/>
                <w:lang w:eastAsia="ru-RU"/>
              </w:rPr>
              <w:t>стрілецький</w:t>
            </w:r>
            <w:proofErr w:type="spellEnd"/>
            <w:r w:rsidRPr="00C56E70">
              <w:rPr>
                <w:rFonts w:ascii="Times New Roman" w:eastAsia="Times New Roman" w:hAnsi="Times New Roman" w:cs="Times New Roman"/>
                <w:color w:val="000000"/>
                <w:sz w:val="20"/>
                <w:szCs w:val="20"/>
                <w:lang w:eastAsia="ru-RU"/>
              </w:rPr>
              <w:t xml:space="preserve">) ГУНП у </w:t>
            </w:r>
            <w:proofErr w:type="spellStart"/>
            <w:r w:rsidRPr="00C56E70">
              <w:rPr>
                <w:rFonts w:ascii="Times New Roman" w:eastAsia="Times New Roman" w:hAnsi="Times New Roman" w:cs="Times New Roman"/>
                <w:color w:val="000000"/>
                <w:sz w:val="20"/>
                <w:szCs w:val="20"/>
                <w:lang w:eastAsia="ru-RU"/>
              </w:rPr>
              <w:t>Львівській</w:t>
            </w:r>
            <w:proofErr w:type="spellEnd"/>
            <w:r w:rsidRPr="00C56E70">
              <w:rPr>
                <w:rFonts w:ascii="Times New Roman" w:eastAsia="Times New Roman" w:hAnsi="Times New Roman" w:cs="Times New Roman"/>
                <w:color w:val="000000"/>
                <w:sz w:val="20"/>
                <w:szCs w:val="20"/>
                <w:lang w:eastAsia="ru-RU"/>
              </w:rPr>
              <w:t xml:space="preserve"> </w:t>
            </w:r>
            <w:proofErr w:type="spellStart"/>
            <w:r w:rsidRPr="00C56E70">
              <w:rPr>
                <w:rFonts w:ascii="Times New Roman" w:eastAsia="Times New Roman" w:hAnsi="Times New Roman" w:cs="Times New Roman"/>
                <w:color w:val="000000"/>
                <w:sz w:val="20"/>
                <w:szCs w:val="20"/>
                <w:lang w:eastAsia="ru-RU"/>
              </w:rPr>
              <w:t>області</w:t>
            </w:r>
            <w:proofErr w:type="spellEnd"/>
            <w:r w:rsidRPr="00C56E70">
              <w:rPr>
                <w:rFonts w:ascii="Times New Roman" w:eastAsia="Times New Roman" w:hAnsi="Times New Roman" w:cs="Times New Roman"/>
                <w:color w:val="000000"/>
                <w:sz w:val="20"/>
                <w:szCs w:val="20"/>
                <w:lang w:eastAsia="ru-RU"/>
              </w:rPr>
              <w:t xml:space="preserve"> </w:t>
            </w:r>
          </w:p>
        </w:tc>
        <w:tc>
          <w:tcPr>
            <w:tcW w:w="992"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ГУНП у Львівській області, </w:t>
            </w:r>
          </w:p>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2024 рік</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       300,0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300,0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300,0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300,0</w:t>
            </w:r>
          </w:p>
        </w:tc>
        <w:tc>
          <w:tcPr>
            <w:tcW w:w="2324"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Рішення від 03.09.24 №1672 </w:t>
            </w:r>
            <w:proofErr w:type="spellStart"/>
            <w:r w:rsidRPr="00C56E70">
              <w:rPr>
                <w:rFonts w:ascii="Times New Roman" w:eastAsia="Times New Roman" w:hAnsi="Times New Roman" w:cs="Times New Roman"/>
                <w:color w:val="000000"/>
                <w:sz w:val="16"/>
                <w:szCs w:val="16"/>
                <w:lang w:val="uk-UA" w:eastAsia="ru-RU"/>
              </w:rPr>
              <w:t>прогр</w:t>
            </w:r>
            <w:proofErr w:type="spellEnd"/>
            <w:r w:rsidRPr="00C56E70">
              <w:rPr>
                <w:rFonts w:ascii="Times New Roman" w:eastAsia="Times New Roman" w:hAnsi="Times New Roman" w:cs="Times New Roman"/>
                <w:color w:val="000000"/>
                <w:sz w:val="16"/>
                <w:szCs w:val="16"/>
                <w:lang w:val="uk-UA" w:eastAsia="ru-RU"/>
              </w:rPr>
              <w:t xml:space="preserve">, №1674 </w:t>
            </w:r>
            <w:proofErr w:type="spellStart"/>
            <w:r w:rsidRPr="00C56E70">
              <w:rPr>
                <w:rFonts w:ascii="Times New Roman" w:eastAsia="Times New Roman" w:hAnsi="Times New Roman" w:cs="Times New Roman"/>
                <w:color w:val="000000"/>
                <w:sz w:val="16"/>
                <w:szCs w:val="16"/>
                <w:lang w:val="uk-UA" w:eastAsia="ru-RU"/>
              </w:rPr>
              <w:t>внес.змін</w:t>
            </w:r>
            <w:proofErr w:type="spellEnd"/>
            <w:r w:rsidRPr="00C56E70">
              <w:rPr>
                <w:rFonts w:ascii="Times New Roman" w:eastAsia="Times New Roman" w:hAnsi="Times New Roman" w:cs="Times New Roman"/>
                <w:color w:val="000000"/>
                <w:sz w:val="16"/>
                <w:szCs w:val="16"/>
                <w:lang w:val="uk-UA" w:eastAsia="ru-RU"/>
              </w:rPr>
              <w:t xml:space="preserve">, профін.12.09, поточні – 300,0 </w:t>
            </w:r>
            <w:proofErr w:type="spellStart"/>
            <w:r w:rsidRPr="00C56E70">
              <w:rPr>
                <w:rFonts w:ascii="Times New Roman" w:eastAsia="Times New Roman" w:hAnsi="Times New Roman" w:cs="Times New Roman"/>
                <w:color w:val="000000"/>
                <w:sz w:val="16"/>
                <w:szCs w:val="16"/>
                <w:lang w:val="uk-UA" w:eastAsia="ru-RU"/>
              </w:rPr>
              <w:t>тис.грн</w:t>
            </w:r>
            <w:proofErr w:type="spellEnd"/>
          </w:p>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color w:val="000000"/>
                <w:sz w:val="16"/>
                <w:szCs w:val="16"/>
                <w:lang w:val="uk-UA" w:eastAsia="ru-RU"/>
              </w:rPr>
            </w:pPr>
            <w:r w:rsidRPr="00C56E70">
              <w:rPr>
                <w:rFonts w:ascii="Times New Roman" w:eastAsia="Times New Roman" w:hAnsi="Times New Roman" w:cs="Times New Roman"/>
                <w:color w:val="000000"/>
                <w:sz w:val="16"/>
                <w:szCs w:val="16"/>
                <w:lang w:val="uk-UA" w:eastAsia="ru-RU"/>
              </w:rPr>
              <w:t xml:space="preserve">             </w:t>
            </w:r>
            <w:r w:rsidRPr="00C56E70">
              <w:rPr>
                <w:rFonts w:ascii="Times New Roman" w:eastAsia="Times New Roman" w:hAnsi="Times New Roman" w:cs="Times New Roman"/>
                <w:color w:val="000000"/>
                <w:sz w:val="16"/>
                <w:szCs w:val="16"/>
                <w:highlight w:val="yellow"/>
                <w:lang w:val="uk-UA" w:eastAsia="ru-RU"/>
              </w:rPr>
              <w:t>Звіт не надано</w:t>
            </w:r>
          </w:p>
        </w:tc>
      </w:tr>
    </w:tbl>
    <w:p w:rsidR="00C56E70" w:rsidRPr="00C56E70" w:rsidRDefault="00C56E70" w:rsidP="00C56E70">
      <w:pPr>
        <w:shd w:val="clear" w:color="auto" w:fill="FFFFFF"/>
        <w:suppressAutoHyphens/>
        <w:spacing w:after="0" w:line="240" w:lineRule="auto"/>
        <w:ind w:firstLine="708"/>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eastAsia="ru-RU"/>
        </w:rPr>
        <w:t xml:space="preserve">5. </w:t>
      </w:r>
      <w:proofErr w:type="spellStart"/>
      <w:r w:rsidRPr="00C56E70">
        <w:rPr>
          <w:rFonts w:ascii="Times New Roman" w:eastAsia="Times New Roman" w:hAnsi="Times New Roman" w:cs="Times New Roman"/>
          <w:color w:val="000000"/>
          <w:sz w:val="20"/>
          <w:szCs w:val="20"/>
          <w:lang w:eastAsia="ru-RU"/>
        </w:rPr>
        <w:t>Аналіз</w:t>
      </w:r>
      <w:proofErr w:type="spellEnd"/>
      <w:r w:rsidRPr="00C56E70">
        <w:rPr>
          <w:rFonts w:ascii="Times New Roman" w:eastAsia="Times New Roman" w:hAnsi="Times New Roman" w:cs="Times New Roman"/>
          <w:color w:val="000000"/>
          <w:sz w:val="20"/>
          <w:szCs w:val="20"/>
          <w:lang w:eastAsia="ru-RU"/>
        </w:rPr>
        <w:t xml:space="preserve"> </w:t>
      </w:r>
      <w:proofErr w:type="spellStart"/>
      <w:r w:rsidRPr="00C56E70">
        <w:rPr>
          <w:rFonts w:ascii="Times New Roman" w:eastAsia="Times New Roman" w:hAnsi="Times New Roman" w:cs="Times New Roman"/>
          <w:color w:val="000000"/>
          <w:sz w:val="20"/>
          <w:szCs w:val="20"/>
          <w:lang w:eastAsia="ru-RU"/>
        </w:rPr>
        <w:t>виконання</w:t>
      </w:r>
      <w:proofErr w:type="spellEnd"/>
      <w:r w:rsidRPr="00C56E70">
        <w:rPr>
          <w:rFonts w:ascii="Times New Roman" w:eastAsia="Times New Roman" w:hAnsi="Times New Roman" w:cs="Times New Roman"/>
          <w:color w:val="000000"/>
          <w:sz w:val="20"/>
          <w:szCs w:val="20"/>
          <w:lang w:eastAsia="ru-RU"/>
        </w:rPr>
        <w:t xml:space="preserve"> за </w:t>
      </w:r>
      <w:proofErr w:type="spellStart"/>
      <w:r w:rsidRPr="00C56E70">
        <w:rPr>
          <w:rFonts w:ascii="Times New Roman" w:eastAsia="Times New Roman" w:hAnsi="Times New Roman" w:cs="Times New Roman"/>
          <w:color w:val="000000"/>
          <w:sz w:val="20"/>
          <w:szCs w:val="20"/>
          <w:lang w:eastAsia="ru-RU"/>
        </w:rPr>
        <w:t>видатками</w:t>
      </w:r>
      <w:proofErr w:type="spellEnd"/>
      <w:r w:rsidRPr="00C56E70">
        <w:rPr>
          <w:rFonts w:ascii="Times New Roman" w:eastAsia="Times New Roman" w:hAnsi="Times New Roman" w:cs="Times New Roman"/>
          <w:color w:val="000000"/>
          <w:sz w:val="20"/>
          <w:szCs w:val="20"/>
          <w:lang w:eastAsia="ru-RU"/>
        </w:rPr>
        <w:t xml:space="preserve"> в </w:t>
      </w:r>
      <w:proofErr w:type="spellStart"/>
      <w:r w:rsidRPr="00C56E70">
        <w:rPr>
          <w:rFonts w:ascii="Times New Roman" w:eastAsia="Times New Roman" w:hAnsi="Times New Roman" w:cs="Times New Roman"/>
          <w:color w:val="000000"/>
          <w:sz w:val="20"/>
          <w:szCs w:val="20"/>
          <w:lang w:eastAsia="ru-RU"/>
        </w:rPr>
        <w:t>цілому</w:t>
      </w:r>
      <w:proofErr w:type="spellEnd"/>
      <w:r w:rsidRPr="00C56E70">
        <w:rPr>
          <w:rFonts w:ascii="Times New Roman" w:eastAsia="Times New Roman" w:hAnsi="Times New Roman" w:cs="Times New Roman"/>
          <w:color w:val="000000"/>
          <w:sz w:val="20"/>
          <w:szCs w:val="20"/>
          <w:lang w:eastAsia="ru-RU"/>
        </w:rPr>
        <w:t xml:space="preserve"> за </w:t>
      </w:r>
      <w:proofErr w:type="spellStart"/>
      <w:r w:rsidRPr="00C56E70">
        <w:rPr>
          <w:rFonts w:ascii="Times New Roman" w:eastAsia="Times New Roman" w:hAnsi="Times New Roman" w:cs="Times New Roman"/>
          <w:color w:val="000000"/>
          <w:sz w:val="20"/>
          <w:szCs w:val="20"/>
          <w:lang w:eastAsia="ru-RU"/>
        </w:rPr>
        <w:t>програмою</w:t>
      </w:r>
      <w:proofErr w:type="spellEnd"/>
      <w:r w:rsidRPr="00C56E70">
        <w:rPr>
          <w:rFonts w:ascii="Times New Roman" w:eastAsia="Times New Roman" w:hAnsi="Times New Roman" w:cs="Times New Roman"/>
          <w:color w:val="000000"/>
          <w:sz w:val="20"/>
          <w:szCs w:val="20"/>
          <w:lang w:eastAsia="ru-RU"/>
        </w:rPr>
        <w:t>:</w:t>
      </w:r>
    </w:p>
    <w:p w:rsidR="00C56E70" w:rsidRPr="00C56E70" w:rsidRDefault="00C56E70" w:rsidP="00C56E70">
      <w:pPr>
        <w:shd w:val="clear" w:color="auto" w:fill="FFFFFF"/>
        <w:suppressAutoHyphens/>
        <w:spacing w:after="0" w:line="480" w:lineRule="auto"/>
        <w:ind w:left="283"/>
        <w:jc w:val="right"/>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eastAsia="ru-RU"/>
        </w:rPr>
        <w:t>тис. грн.</w:t>
      </w:r>
    </w:p>
    <w:tbl>
      <w:tblPr>
        <w:tblW w:w="0" w:type="auto"/>
        <w:tblInd w:w="36" w:type="dxa"/>
        <w:tblLayout w:type="fixed"/>
        <w:tblCellMar>
          <w:left w:w="0" w:type="dxa"/>
          <w:right w:w="0" w:type="dxa"/>
        </w:tblCellMar>
        <w:tblLook w:val="0000" w:firstRow="0" w:lastRow="0" w:firstColumn="0" w:lastColumn="0" w:noHBand="0" w:noVBand="0"/>
      </w:tblPr>
      <w:tblGrid>
        <w:gridCol w:w="1079"/>
        <w:gridCol w:w="1471"/>
        <w:gridCol w:w="1813"/>
        <w:gridCol w:w="1362"/>
        <w:gridCol w:w="1875"/>
        <w:gridCol w:w="1700"/>
        <w:gridCol w:w="1475"/>
        <w:gridCol w:w="1475"/>
        <w:gridCol w:w="1413"/>
        <w:gridCol w:w="857"/>
      </w:tblGrid>
      <w:tr w:rsidR="00C56E70" w:rsidRPr="00C56E70" w:rsidTr="00694B64">
        <w:trPr>
          <w:cantSplit/>
          <w:trHeight w:val="293"/>
        </w:trPr>
        <w:tc>
          <w:tcPr>
            <w:tcW w:w="4363" w:type="dxa"/>
            <w:gridSpan w:val="3"/>
            <w:tcBorders>
              <w:top w:val="single" w:sz="8" w:space="0" w:color="000000"/>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Бюджетні асигнування з урахуванням змін</w:t>
            </w:r>
          </w:p>
        </w:tc>
        <w:tc>
          <w:tcPr>
            <w:tcW w:w="4937" w:type="dxa"/>
            <w:gridSpan w:val="3"/>
            <w:tcBorders>
              <w:top w:val="single" w:sz="8" w:space="0" w:color="000000"/>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Проведені видатки</w:t>
            </w:r>
          </w:p>
        </w:tc>
        <w:tc>
          <w:tcPr>
            <w:tcW w:w="522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Відхилення</w:t>
            </w:r>
          </w:p>
        </w:tc>
      </w:tr>
      <w:tr w:rsidR="00C56E70" w:rsidRPr="00C56E70" w:rsidTr="00694B64">
        <w:trPr>
          <w:cantSplit/>
          <w:trHeight w:val="293"/>
        </w:trPr>
        <w:tc>
          <w:tcPr>
            <w:tcW w:w="1079"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471" w:type="dxa"/>
            <w:tcBorders>
              <w:left w:val="single" w:sz="8" w:space="0" w:color="000000"/>
              <w:bottom w:val="single" w:sz="8" w:space="0" w:color="000000"/>
            </w:tcBorders>
            <w:shd w:val="clear" w:color="auto" w:fill="FFFFFF"/>
            <w:vAlign w:val="center"/>
          </w:tcPr>
          <w:p w:rsidR="00C56E70" w:rsidRPr="00C56E70" w:rsidRDefault="00C56E70" w:rsidP="00C56E70">
            <w:pPr>
              <w:keepNext/>
              <w:numPr>
                <w:ilvl w:val="1"/>
                <w:numId w:val="1"/>
              </w:numPr>
              <w:suppressAutoHyphens/>
              <w:snapToGrid w:val="0"/>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bCs/>
                <w:color w:val="000000"/>
                <w:sz w:val="16"/>
                <w:szCs w:val="16"/>
                <w:lang w:val="uk-UA" w:eastAsia="zh-CN"/>
              </w:rPr>
              <w:t>Загальний фонд</w:t>
            </w:r>
          </w:p>
        </w:tc>
        <w:tc>
          <w:tcPr>
            <w:tcW w:w="18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1362"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8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Загальний фонд</w:t>
            </w:r>
          </w:p>
        </w:tc>
        <w:tc>
          <w:tcPr>
            <w:tcW w:w="1700"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Загальний фонд</w:t>
            </w:r>
          </w:p>
        </w:tc>
        <w:tc>
          <w:tcPr>
            <w:tcW w:w="14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857" w:type="dxa"/>
            <w:tcBorders>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4"/>
                <w:szCs w:val="24"/>
                <w:lang w:val="uk-UA" w:eastAsia="zh-CN"/>
              </w:rPr>
              <w:t>%</w:t>
            </w:r>
          </w:p>
        </w:tc>
      </w:tr>
      <w:tr w:rsidR="00C56E70" w:rsidRPr="00C56E70" w:rsidTr="00694B64">
        <w:trPr>
          <w:cantSplit/>
          <w:trHeight w:val="293"/>
        </w:trPr>
        <w:tc>
          <w:tcPr>
            <w:tcW w:w="1079"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b/>
                <w:bCs/>
                <w:sz w:val="16"/>
                <w:szCs w:val="16"/>
                <w:lang w:val="uk-UA" w:eastAsia="zh-CN"/>
              </w:rPr>
            </w:pPr>
            <w:r w:rsidRPr="00C56E70">
              <w:rPr>
                <w:rFonts w:ascii="Times New Roman" w:eastAsia="Times New Roman" w:hAnsi="Times New Roman" w:cs="Times New Roman"/>
                <w:b/>
                <w:bCs/>
                <w:sz w:val="16"/>
                <w:szCs w:val="16"/>
                <w:lang w:val="uk-UA" w:eastAsia="zh-CN"/>
              </w:rPr>
              <w:t>300,0</w:t>
            </w:r>
          </w:p>
        </w:tc>
        <w:tc>
          <w:tcPr>
            <w:tcW w:w="1471" w:type="dxa"/>
            <w:tcBorders>
              <w:left w:val="single" w:sz="8" w:space="0" w:color="000000"/>
              <w:bottom w:val="single" w:sz="8" w:space="0" w:color="000000"/>
            </w:tcBorders>
            <w:shd w:val="clear" w:color="auto" w:fill="FFFFFF"/>
            <w:vAlign w:val="center"/>
          </w:tcPr>
          <w:p w:rsidR="00C56E70" w:rsidRPr="00C56E70" w:rsidRDefault="00C56E70" w:rsidP="00C56E70">
            <w:pPr>
              <w:keepNext/>
              <w:numPr>
                <w:ilvl w:val="1"/>
                <w:numId w:val="1"/>
              </w:numPr>
              <w:suppressAutoHyphens/>
              <w:snapToGrid w:val="0"/>
              <w:spacing w:after="0" w:line="240" w:lineRule="auto"/>
              <w:jc w:val="center"/>
              <w:outlineLvl w:val="1"/>
              <w:rPr>
                <w:rFonts w:ascii="Times New Roman" w:eastAsia="Times New Roman" w:hAnsi="Times New Roman" w:cs="Times New Roman"/>
                <w:bCs/>
                <w:color w:val="000000"/>
                <w:sz w:val="16"/>
                <w:szCs w:val="16"/>
                <w:lang w:val="uk-UA" w:eastAsia="zh-CN"/>
              </w:rPr>
            </w:pPr>
            <w:r w:rsidRPr="00C56E70">
              <w:rPr>
                <w:rFonts w:ascii="Times New Roman" w:eastAsia="Times New Roman" w:hAnsi="Times New Roman" w:cs="Times New Roman"/>
                <w:b/>
                <w:bCs/>
                <w:sz w:val="16"/>
                <w:szCs w:val="16"/>
                <w:lang w:val="uk-UA" w:eastAsia="zh-CN"/>
              </w:rPr>
              <w:t>300,0</w:t>
            </w:r>
          </w:p>
        </w:tc>
        <w:tc>
          <w:tcPr>
            <w:tcW w:w="18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362"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sz w:val="16"/>
                <w:szCs w:val="16"/>
                <w:lang w:val="uk-UA" w:eastAsia="zh-CN"/>
              </w:rPr>
              <w:t>300,0</w:t>
            </w:r>
          </w:p>
        </w:tc>
        <w:tc>
          <w:tcPr>
            <w:tcW w:w="18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sz w:val="16"/>
                <w:szCs w:val="16"/>
                <w:lang w:val="uk-UA" w:eastAsia="zh-CN"/>
              </w:rPr>
              <w:t>300,0</w:t>
            </w:r>
          </w:p>
        </w:tc>
        <w:tc>
          <w:tcPr>
            <w:tcW w:w="1700"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0,0</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 xml:space="preserve">             0,0</w:t>
            </w:r>
          </w:p>
        </w:tc>
        <w:tc>
          <w:tcPr>
            <w:tcW w:w="14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7" w:type="dxa"/>
            <w:tcBorders>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0</w:t>
            </w:r>
          </w:p>
        </w:tc>
      </w:tr>
    </w:tbl>
    <w:p w:rsidR="00C56E70" w:rsidRPr="00C56E70" w:rsidRDefault="00C56E70" w:rsidP="00C56E70">
      <w:pPr>
        <w:suppressAutoHyphens/>
        <w:spacing w:after="0" w:line="240" w:lineRule="auto"/>
        <w:jc w:val="both"/>
        <w:rPr>
          <w:rFonts w:ascii="Times New Roman" w:eastAsia="Times New Roman" w:hAnsi="Times New Roman" w:cs="Times New Roman"/>
          <w:b/>
          <w:sz w:val="24"/>
          <w:szCs w:val="28"/>
          <w:lang w:val="uk-UA" w:eastAsia="zh-CN"/>
        </w:rPr>
      </w:pP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b/>
          <w:sz w:val="24"/>
          <w:szCs w:val="28"/>
          <w:lang w:val="uk-UA" w:eastAsia="zh-CN"/>
        </w:rPr>
        <w:t>Начальник фінансового управління                                                                                   Василь КОВАЛЬЧУК</w:t>
      </w:r>
      <w:r w:rsidRPr="00C56E70">
        <w:rPr>
          <w:rFonts w:ascii="Times New Roman" w:eastAsia="Times New Roman" w:hAnsi="Times New Roman" w:cs="Times New Roman"/>
          <w:b/>
          <w:bCs/>
          <w:sz w:val="28"/>
          <w:szCs w:val="28"/>
          <w:lang w:val="uk-UA" w:eastAsia="zh-CN"/>
        </w:rPr>
        <w:tab/>
      </w:r>
    </w:p>
    <w:p w:rsidR="00694B64" w:rsidRDefault="00694B64" w:rsidP="00C56E70">
      <w:pPr>
        <w:suppressAutoHyphens/>
        <w:spacing w:after="0" w:line="240" w:lineRule="auto"/>
        <w:jc w:val="both"/>
        <w:rPr>
          <w:rFonts w:ascii="Times New Roman" w:eastAsia="Times New Roman" w:hAnsi="Times New Roman" w:cs="Times New Roman"/>
          <w:sz w:val="20"/>
          <w:szCs w:val="20"/>
          <w:lang w:val="uk-UA" w:eastAsia="zh-CN"/>
        </w:rPr>
      </w:pPr>
    </w:p>
    <w:p w:rsidR="00694B64" w:rsidRDefault="00694B64" w:rsidP="00C56E70">
      <w:pPr>
        <w:suppressAutoHyphens/>
        <w:spacing w:after="0" w:line="240" w:lineRule="auto"/>
        <w:jc w:val="both"/>
        <w:rPr>
          <w:rFonts w:ascii="Times New Roman" w:eastAsia="Times New Roman" w:hAnsi="Times New Roman" w:cs="Times New Roman"/>
          <w:sz w:val="20"/>
          <w:szCs w:val="20"/>
          <w:lang w:val="uk-UA" w:eastAsia="zh-CN"/>
        </w:rPr>
      </w:pPr>
    </w:p>
    <w:p w:rsidR="00694B64" w:rsidRDefault="00694B64" w:rsidP="00C56E70">
      <w:pPr>
        <w:suppressAutoHyphens/>
        <w:spacing w:after="0" w:line="240" w:lineRule="auto"/>
        <w:jc w:val="both"/>
        <w:rPr>
          <w:rFonts w:ascii="Times New Roman" w:eastAsia="Times New Roman" w:hAnsi="Times New Roman" w:cs="Times New Roman"/>
          <w:sz w:val="20"/>
          <w:szCs w:val="20"/>
          <w:lang w:val="uk-UA" w:eastAsia="zh-CN"/>
        </w:rPr>
      </w:pPr>
    </w:p>
    <w:p w:rsidR="00694B64" w:rsidRPr="00694B64" w:rsidRDefault="00694B64" w:rsidP="00694B64">
      <w:pPr>
        <w:suppressAutoHyphens/>
        <w:spacing w:after="0" w:line="240" w:lineRule="auto"/>
        <w:jc w:val="both"/>
        <w:rPr>
          <w:rFonts w:ascii="Times New Roman" w:eastAsia="Times New Roman" w:hAnsi="Times New Roman" w:cs="Times New Roman"/>
          <w:sz w:val="24"/>
          <w:szCs w:val="24"/>
          <w:lang w:val="uk-UA" w:eastAsia="zh-CN"/>
        </w:rPr>
      </w:pPr>
      <w:r>
        <w:rPr>
          <w:rFonts w:ascii="Times New Roman" w:eastAsia="Times New Roman" w:hAnsi="Times New Roman" w:cs="Times New Roman"/>
          <w:sz w:val="20"/>
          <w:szCs w:val="20"/>
          <w:lang w:val="uk-UA" w:eastAsia="zh-CN"/>
        </w:rPr>
        <w:tab/>
      </w:r>
      <w:r>
        <w:rPr>
          <w:rFonts w:ascii="Times New Roman" w:eastAsia="Times New Roman" w:hAnsi="Times New Roman" w:cs="Times New Roman"/>
          <w:sz w:val="20"/>
          <w:szCs w:val="20"/>
          <w:lang w:val="uk-UA" w:eastAsia="zh-CN"/>
        </w:rPr>
        <w:tab/>
      </w:r>
      <w:r>
        <w:rPr>
          <w:rFonts w:ascii="Times New Roman" w:eastAsia="Times New Roman" w:hAnsi="Times New Roman" w:cs="Times New Roman"/>
          <w:sz w:val="20"/>
          <w:szCs w:val="20"/>
          <w:lang w:val="uk-UA" w:eastAsia="zh-CN"/>
        </w:rPr>
        <w:tab/>
      </w:r>
      <w:r>
        <w:rPr>
          <w:rFonts w:ascii="Times New Roman" w:eastAsia="Times New Roman" w:hAnsi="Times New Roman" w:cs="Times New Roman"/>
          <w:sz w:val="20"/>
          <w:szCs w:val="20"/>
          <w:lang w:val="uk-UA" w:eastAsia="zh-CN"/>
        </w:rPr>
        <w:tab/>
      </w:r>
      <w:r>
        <w:rPr>
          <w:rFonts w:ascii="Times New Roman" w:eastAsia="Times New Roman" w:hAnsi="Times New Roman" w:cs="Times New Roman"/>
          <w:sz w:val="20"/>
          <w:szCs w:val="20"/>
          <w:lang w:val="uk-UA" w:eastAsia="zh-CN"/>
        </w:rPr>
        <w:tab/>
      </w:r>
      <w:r>
        <w:rPr>
          <w:rFonts w:ascii="Times New Roman" w:eastAsia="Times New Roman" w:hAnsi="Times New Roman" w:cs="Times New Roman"/>
          <w:sz w:val="20"/>
          <w:szCs w:val="20"/>
          <w:lang w:val="uk-UA" w:eastAsia="zh-CN"/>
        </w:rPr>
        <w:tab/>
      </w:r>
      <w:r>
        <w:rPr>
          <w:rFonts w:ascii="Times New Roman" w:eastAsia="Times New Roman" w:hAnsi="Times New Roman" w:cs="Times New Roman"/>
          <w:sz w:val="20"/>
          <w:szCs w:val="20"/>
          <w:lang w:val="uk-UA" w:eastAsia="zh-CN"/>
        </w:rPr>
        <w:tab/>
      </w:r>
      <w:r>
        <w:rPr>
          <w:rFonts w:ascii="Times New Roman" w:eastAsia="Times New Roman" w:hAnsi="Times New Roman" w:cs="Times New Roman"/>
          <w:sz w:val="20"/>
          <w:szCs w:val="20"/>
          <w:lang w:val="uk-UA" w:eastAsia="zh-CN"/>
        </w:rPr>
        <w:tab/>
      </w:r>
      <w:r>
        <w:rPr>
          <w:rFonts w:ascii="Times New Roman" w:eastAsia="Times New Roman" w:hAnsi="Times New Roman" w:cs="Times New Roman"/>
          <w:sz w:val="20"/>
          <w:szCs w:val="20"/>
          <w:lang w:val="uk-UA" w:eastAsia="zh-CN"/>
        </w:rPr>
        <w:tab/>
      </w:r>
    </w:p>
    <w:p w:rsidR="00C56E70" w:rsidRPr="00C56E70" w:rsidRDefault="00C56E70" w:rsidP="00694B64">
      <w:pPr>
        <w:suppressAutoHyphens/>
        <w:spacing w:after="0" w:line="240" w:lineRule="auto"/>
        <w:jc w:val="right"/>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 xml:space="preserve">                                                                                                                                                                Додаток 4</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lastRenderedPageBreak/>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до  Порядку розроблення міських </w:t>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              цільових програм, моніторингу та </w:t>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   звітності про їх виконання  </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b/>
          <w:bCs/>
          <w:color w:val="000000"/>
          <w:sz w:val="24"/>
          <w:szCs w:val="24"/>
          <w:lang w:val="uk-UA" w:eastAsia="zh-CN"/>
        </w:rPr>
        <w:t xml:space="preserve">Інформація про виконання програми станом на </w:t>
      </w:r>
      <w:r w:rsidRPr="00C56E70">
        <w:rPr>
          <w:rFonts w:ascii="Times New Roman" w:eastAsia="Times New Roman" w:hAnsi="Times New Roman" w:cs="Times New Roman"/>
          <w:b/>
          <w:bCs/>
          <w:color w:val="000000"/>
          <w:sz w:val="24"/>
          <w:szCs w:val="24"/>
          <w:lang w:eastAsia="zh-CN"/>
        </w:rPr>
        <w:t>01</w:t>
      </w:r>
      <w:r w:rsidRPr="00C56E70">
        <w:rPr>
          <w:rFonts w:ascii="Times New Roman" w:eastAsia="Times New Roman" w:hAnsi="Times New Roman" w:cs="Times New Roman"/>
          <w:b/>
          <w:bCs/>
          <w:color w:val="000000"/>
          <w:sz w:val="24"/>
          <w:szCs w:val="24"/>
          <w:lang w:val="uk-UA" w:eastAsia="zh-CN"/>
        </w:rPr>
        <w:t>.12.2024 року</w:t>
      </w:r>
    </w:p>
    <w:p w:rsidR="00C56E70" w:rsidRPr="00C56E70" w:rsidRDefault="00C56E70" w:rsidP="00C56E70">
      <w:pPr>
        <w:shd w:val="clear" w:color="auto" w:fill="FFFFFF"/>
        <w:suppressAutoHyphens/>
        <w:spacing w:after="0" w:line="240" w:lineRule="auto"/>
        <w:jc w:val="center"/>
        <w:rPr>
          <w:rFonts w:ascii="Times New Roman" w:eastAsia="Times New Roman" w:hAnsi="Times New Roman" w:cs="Times New Roman"/>
          <w:color w:val="000000"/>
          <w:sz w:val="20"/>
          <w:szCs w:val="20"/>
          <w:lang w:val="uk-UA" w:eastAsia="uk-UA"/>
        </w:rPr>
      </w:pPr>
    </w:p>
    <w:tbl>
      <w:tblPr>
        <w:tblW w:w="0" w:type="auto"/>
        <w:tblInd w:w="216" w:type="dxa"/>
        <w:tblLayout w:type="fixed"/>
        <w:tblLook w:val="0000" w:firstRow="0" w:lastRow="0" w:firstColumn="0" w:lastColumn="0" w:noHBand="0" w:noVBand="0"/>
      </w:tblPr>
      <w:tblGrid>
        <w:gridCol w:w="792"/>
        <w:gridCol w:w="1769"/>
        <w:gridCol w:w="849"/>
        <w:gridCol w:w="11158"/>
      </w:tblGrid>
      <w:tr w:rsidR="00C56E70" w:rsidRPr="00C56E70" w:rsidTr="00694B64">
        <w:trPr>
          <w:trHeight w:val="274"/>
        </w:trPr>
        <w:tc>
          <w:tcPr>
            <w:tcW w:w="7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1.</w:t>
            </w:r>
          </w:p>
        </w:tc>
        <w:tc>
          <w:tcPr>
            <w:tcW w:w="1769" w:type="dxa"/>
            <w:tcBorders>
              <w:bottom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06</w:t>
            </w:r>
          </w:p>
        </w:tc>
        <w:tc>
          <w:tcPr>
            <w:tcW w:w="849"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11158"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відділ освіти, молоді та спорту Сокальської міської ради</w:t>
            </w:r>
          </w:p>
        </w:tc>
      </w:tr>
      <w:tr w:rsidR="00C56E70" w:rsidRPr="00C56E70" w:rsidTr="00694B64">
        <w:trPr>
          <w:trHeight w:val="274"/>
        </w:trPr>
        <w:tc>
          <w:tcPr>
            <w:tcW w:w="7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769"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КВКВ</w:t>
            </w:r>
          </w:p>
        </w:tc>
        <w:tc>
          <w:tcPr>
            <w:tcW w:w="849"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1158"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0"/>
                <w:szCs w:val="20"/>
                <w:lang w:val="uk-UA" w:eastAsia="zh-CN"/>
              </w:rPr>
            </w:pPr>
          </w:p>
        </w:tc>
      </w:tr>
      <w:tr w:rsidR="00C56E70" w:rsidRPr="00334B4A" w:rsidTr="00694B64">
        <w:trPr>
          <w:trHeight w:val="549"/>
        </w:trPr>
        <w:tc>
          <w:tcPr>
            <w:tcW w:w="7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2.</w:t>
            </w:r>
          </w:p>
        </w:tc>
        <w:tc>
          <w:tcPr>
            <w:tcW w:w="1769" w:type="dxa"/>
            <w:tcBorders>
              <w:bottom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lang w:val="uk-UA" w:eastAsia="uk-UA"/>
              </w:rPr>
            </w:pPr>
          </w:p>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06</w:t>
            </w:r>
          </w:p>
        </w:tc>
        <w:tc>
          <w:tcPr>
            <w:tcW w:w="849"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11158" w:type="dxa"/>
            <w:tcBorders>
              <w:bottom w:val="single" w:sz="4" w:space="0" w:color="000000"/>
            </w:tcBorders>
            <w:shd w:val="clear" w:color="auto" w:fill="auto"/>
          </w:tcPr>
          <w:p w:rsidR="00C56E70" w:rsidRPr="00C56E70" w:rsidRDefault="00C56E70" w:rsidP="00C56E70">
            <w:pPr>
              <w:widowControl w:val="0"/>
              <w:tabs>
                <w:tab w:val="left" w:pos="0"/>
                <w:tab w:val="left" w:pos="426"/>
              </w:tabs>
              <w:autoSpaceDE w:val="0"/>
              <w:autoSpaceDN w:val="0"/>
              <w:adjustRightInd w:val="0"/>
              <w:spacing w:after="0" w:line="240" w:lineRule="auto"/>
              <w:contextualSpacing/>
              <w:rPr>
                <w:rFonts w:ascii="Times New Roman" w:eastAsia="Times New Roman" w:hAnsi="Times New Roman" w:cs="Times New Roman"/>
                <w:sz w:val="20"/>
                <w:szCs w:val="20"/>
                <w:lang w:val="uk-UA" w:eastAsia="ru-RU"/>
              </w:rPr>
            </w:pPr>
            <w:r w:rsidRPr="00C56E70">
              <w:rPr>
                <w:rFonts w:ascii="Times New Roman" w:eastAsia="Times New Roman" w:hAnsi="Times New Roman" w:cs="Times New Roman"/>
                <w:sz w:val="20"/>
                <w:szCs w:val="20"/>
                <w:lang w:val="uk-UA" w:eastAsia="ru-RU"/>
              </w:rPr>
              <w:t xml:space="preserve">відділ освіти, молоді та спорту Сокальської міської ради,  </w:t>
            </w:r>
            <w:r w:rsidRPr="00C56E70">
              <w:rPr>
                <w:rFonts w:ascii="Times New Roman" w:eastAsia="Calibri" w:hAnsi="Times New Roman" w:cs="Times New Roman"/>
                <w:sz w:val="20"/>
                <w:szCs w:val="20"/>
                <w:lang w:val="uk-UA" w:eastAsia="ru-RU"/>
              </w:rPr>
              <w:t>жіночий  футбольний  клуб «Буг - Сокаль», волейбольний  клуб «Сокіл - Сокаль»,  Сокальська районна федерація волейболу</w:t>
            </w:r>
            <w:r w:rsidRPr="00C56E70">
              <w:rPr>
                <w:rFonts w:ascii="Times New Roman" w:eastAsia="Times New Roman" w:hAnsi="Times New Roman" w:cs="Times New Roman"/>
                <w:sz w:val="20"/>
                <w:szCs w:val="20"/>
                <w:lang w:val="uk-UA" w:eastAsia="ru-RU"/>
              </w:rPr>
              <w:t>,  юнацька команда ДЮСШ «</w:t>
            </w:r>
            <w:proofErr w:type="spellStart"/>
            <w:r w:rsidRPr="00C56E70">
              <w:rPr>
                <w:rFonts w:ascii="Times New Roman" w:eastAsia="Times New Roman" w:hAnsi="Times New Roman" w:cs="Times New Roman"/>
                <w:sz w:val="20"/>
                <w:szCs w:val="20"/>
                <w:lang w:val="uk-UA" w:eastAsia="ru-RU"/>
              </w:rPr>
              <w:t>Соколяни</w:t>
            </w:r>
            <w:proofErr w:type="spellEnd"/>
            <w:r w:rsidRPr="00C56E70">
              <w:rPr>
                <w:rFonts w:ascii="Times New Roman" w:eastAsia="Times New Roman" w:hAnsi="Times New Roman" w:cs="Times New Roman"/>
                <w:sz w:val="20"/>
                <w:szCs w:val="20"/>
                <w:lang w:val="uk-UA" w:eastAsia="ru-RU"/>
              </w:rPr>
              <w:t xml:space="preserve">»,  федерація  «Карате – до </w:t>
            </w:r>
            <w:proofErr w:type="spellStart"/>
            <w:r w:rsidRPr="00C56E70">
              <w:rPr>
                <w:rFonts w:ascii="Times New Roman" w:eastAsia="Times New Roman" w:hAnsi="Times New Roman" w:cs="Times New Roman"/>
                <w:sz w:val="20"/>
                <w:szCs w:val="20"/>
                <w:lang w:val="uk-UA" w:eastAsia="ru-RU"/>
              </w:rPr>
              <w:t>Шотокан</w:t>
            </w:r>
            <w:proofErr w:type="spellEnd"/>
            <w:r w:rsidRPr="00C56E70">
              <w:rPr>
                <w:rFonts w:ascii="Times New Roman" w:eastAsia="Times New Roman" w:hAnsi="Times New Roman" w:cs="Times New Roman"/>
                <w:sz w:val="20"/>
                <w:szCs w:val="20"/>
                <w:lang w:val="uk-UA" w:eastAsia="ru-RU"/>
              </w:rPr>
              <w:t xml:space="preserve"> Червоноград – </w:t>
            </w:r>
            <w:proofErr w:type="spellStart"/>
            <w:r w:rsidRPr="00C56E70">
              <w:rPr>
                <w:rFonts w:ascii="Times New Roman" w:eastAsia="Times New Roman" w:hAnsi="Times New Roman" w:cs="Times New Roman"/>
                <w:sz w:val="20"/>
                <w:szCs w:val="20"/>
                <w:lang w:val="uk-UA" w:eastAsia="ru-RU"/>
              </w:rPr>
              <w:t>Сокаль</w:t>
            </w:r>
            <w:proofErr w:type="spellEnd"/>
            <w:r w:rsidRPr="00C56E70">
              <w:rPr>
                <w:rFonts w:ascii="Times New Roman" w:eastAsia="Times New Roman" w:hAnsi="Times New Roman" w:cs="Times New Roman"/>
                <w:sz w:val="20"/>
                <w:szCs w:val="20"/>
                <w:lang w:val="uk-UA" w:eastAsia="ru-RU"/>
              </w:rPr>
              <w:t>», ФК «Арсенал-</w:t>
            </w:r>
            <w:proofErr w:type="spellStart"/>
            <w:r w:rsidRPr="00C56E70">
              <w:rPr>
                <w:rFonts w:ascii="Times New Roman" w:eastAsia="Times New Roman" w:hAnsi="Times New Roman" w:cs="Times New Roman"/>
                <w:sz w:val="20"/>
                <w:szCs w:val="20"/>
                <w:lang w:val="uk-UA" w:eastAsia="ru-RU"/>
              </w:rPr>
              <w:t>Сокаль</w:t>
            </w:r>
            <w:proofErr w:type="spellEnd"/>
            <w:r w:rsidRPr="00C56E70">
              <w:rPr>
                <w:rFonts w:ascii="Times New Roman" w:eastAsia="Times New Roman" w:hAnsi="Times New Roman" w:cs="Times New Roman"/>
                <w:sz w:val="20"/>
                <w:szCs w:val="20"/>
                <w:lang w:val="uk-UA" w:eastAsia="ru-RU"/>
              </w:rPr>
              <w:t xml:space="preserve">», футбольні клуби </w:t>
            </w:r>
            <w:proofErr w:type="spellStart"/>
            <w:r w:rsidRPr="00C56E70">
              <w:rPr>
                <w:rFonts w:ascii="Times New Roman" w:eastAsia="Times New Roman" w:hAnsi="Times New Roman" w:cs="Times New Roman"/>
                <w:sz w:val="20"/>
                <w:szCs w:val="20"/>
                <w:lang w:val="uk-UA" w:eastAsia="ru-RU"/>
              </w:rPr>
              <w:t>старостинських</w:t>
            </w:r>
            <w:proofErr w:type="spellEnd"/>
            <w:r w:rsidRPr="00C56E70">
              <w:rPr>
                <w:rFonts w:ascii="Times New Roman" w:eastAsia="Times New Roman" w:hAnsi="Times New Roman" w:cs="Times New Roman"/>
                <w:sz w:val="20"/>
                <w:szCs w:val="20"/>
                <w:lang w:val="uk-UA" w:eastAsia="ru-RU"/>
              </w:rPr>
              <w:t xml:space="preserve"> округів Сокальської територіальної громади СК «Сокіл», </w:t>
            </w:r>
          </w:p>
        </w:tc>
      </w:tr>
      <w:tr w:rsidR="00C56E70" w:rsidRPr="00C56E70" w:rsidTr="00694B64">
        <w:trPr>
          <w:trHeight w:val="274"/>
        </w:trPr>
        <w:tc>
          <w:tcPr>
            <w:tcW w:w="7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769"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КВКВ</w:t>
            </w:r>
          </w:p>
        </w:tc>
        <w:tc>
          <w:tcPr>
            <w:tcW w:w="849"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1158"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0"/>
                <w:szCs w:val="20"/>
                <w:lang w:val="uk-UA" w:eastAsia="zh-CN"/>
              </w:rPr>
            </w:pPr>
          </w:p>
        </w:tc>
      </w:tr>
      <w:tr w:rsidR="00C56E70" w:rsidRPr="00334B4A" w:rsidTr="00694B64">
        <w:trPr>
          <w:trHeight w:val="274"/>
        </w:trPr>
        <w:tc>
          <w:tcPr>
            <w:tcW w:w="7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3.</w:t>
            </w:r>
          </w:p>
        </w:tc>
        <w:tc>
          <w:tcPr>
            <w:tcW w:w="1769" w:type="dxa"/>
            <w:tcBorders>
              <w:bottom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5011, 5012</w:t>
            </w:r>
          </w:p>
        </w:tc>
        <w:tc>
          <w:tcPr>
            <w:tcW w:w="849"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11158"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рішення  сесії Сокальської міської ради  від  21 грудня 2023 року №1336 , рішення  сесії Сокальської міської ради  від  21 грудня 2023 року №1349, рішення  сесії Сокальської міської ради  від  27 лютого  2024 року №1394, рішення  сесії Сокальської міської ради  від  21 травня 2024 року №1564, рішення  сесії Сокальської міської ради  від  03 вересня 2024 року №1683, рішення сесії Сокальської міської ради від 18 жовтня 2024 року №1749, рішення сесії Сокальської міської ради від 28 листопада 2024 року №1806</w:t>
            </w:r>
          </w:p>
        </w:tc>
      </w:tr>
      <w:tr w:rsidR="00C56E70" w:rsidRPr="00C56E70" w:rsidTr="00694B64">
        <w:trPr>
          <w:trHeight w:val="262"/>
        </w:trPr>
        <w:tc>
          <w:tcPr>
            <w:tcW w:w="7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769"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КФКВ</w:t>
            </w:r>
          </w:p>
        </w:tc>
        <w:tc>
          <w:tcPr>
            <w:tcW w:w="849"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1158"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0"/>
                <w:szCs w:val="20"/>
                <w:lang w:val="uk-UA" w:eastAsia="zh-CN"/>
              </w:rPr>
            </w:pPr>
          </w:p>
        </w:tc>
      </w:tr>
    </w:tbl>
    <w:p w:rsidR="00C56E70" w:rsidRPr="00C56E70" w:rsidRDefault="00C56E70" w:rsidP="00C56E70">
      <w:pPr>
        <w:tabs>
          <w:tab w:val="left" w:pos="300"/>
        </w:tabs>
        <w:suppressAutoHyphens/>
        <w:spacing w:after="0" w:line="240" w:lineRule="auto"/>
        <w:rPr>
          <w:rFonts w:ascii="Times New Roman" w:eastAsia="Times New Roman" w:hAnsi="Times New Roman" w:cs="Times New Roman"/>
          <w:b/>
          <w:iCs/>
          <w:sz w:val="24"/>
          <w:szCs w:val="24"/>
          <w:u w:val="single"/>
          <w:lang w:val="uk-UA" w:eastAsia="zh-CN"/>
        </w:rPr>
      </w:pPr>
      <w:r w:rsidRPr="00C56E70">
        <w:rPr>
          <w:rFonts w:ascii="Times New Roman" w:eastAsia="Times New Roman" w:hAnsi="Times New Roman" w:cs="Times New Roman"/>
          <w:b/>
          <w:sz w:val="20"/>
          <w:szCs w:val="20"/>
          <w:lang w:val="uk-UA" w:eastAsia="zh-CN"/>
        </w:rPr>
        <w:tab/>
      </w:r>
      <w:r w:rsidRPr="00C56E70">
        <w:rPr>
          <w:rFonts w:ascii="Times New Roman" w:eastAsia="Times New Roman" w:hAnsi="Times New Roman" w:cs="Times New Roman"/>
          <w:sz w:val="20"/>
          <w:szCs w:val="20"/>
          <w:lang w:val="uk-UA" w:eastAsia="zh-CN"/>
        </w:rPr>
        <w:t xml:space="preserve">    4.  Напрями діяльності та заходи програми  </w:t>
      </w:r>
      <w:r w:rsidRPr="00C56E70">
        <w:rPr>
          <w:rFonts w:ascii="Times New Roman" w:eastAsia="Times New Roman" w:hAnsi="Times New Roman" w:cs="Times New Roman"/>
          <w:b/>
          <w:sz w:val="20"/>
          <w:szCs w:val="20"/>
          <w:lang w:val="uk-UA" w:eastAsia="zh-CN"/>
        </w:rPr>
        <w:tab/>
      </w:r>
      <w:r w:rsidRPr="00C56E70">
        <w:rPr>
          <w:rFonts w:ascii="Times New Roman" w:eastAsia="Times New Roman" w:hAnsi="Times New Roman" w:cs="Times New Roman"/>
          <w:b/>
          <w:iCs/>
          <w:sz w:val="24"/>
          <w:szCs w:val="24"/>
          <w:u w:val="single"/>
          <w:lang w:val="uk-UA" w:eastAsia="zh-CN"/>
        </w:rPr>
        <w:t>Програма підтримки розвитку пріоритетних видів спорту у Сокальській міській територіальній громаді на 2022-2025 роки</w:t>
      </w:r>
    </w:p>
    <w:p w:rsidR="00C56E70" w:rsidRPr="00C56E70" w:rsidRDefault="00C56E70" w:rsidP="00C56E70">
      <w:pPr>
        <w:shd w:val="clear" w:color="auto" w:fill="FFFFFF"/>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18"/>
          <w:szCs w:val="18"/>
          <w:lang w:val="uk-UA" w:eastAsia="zh-CN"/>
        </w:rPr>
        <w:t>(назва програми)</w:t>
      </w:r>
    </w:p>
    <w:tbl>
      <w:tblPr>
        <w:tblpPr w:leftFromText="180" w:rightFromText="180" w:vertAnchor="text" w:tblpY="1"/>
        <w:tblOverlap w:val="never"/>
        <w:tblW w:w="15304" w:type="dxa"/>
        <w:tblLayout w:type="fixed"/>
        <w:tblCellMar>
          <w:left w:w="0" w:type="dxa"/>
          <w:right w:w="0" w:type="dxa"/>
        </w:tblCellMar>
        <w:tblLook w:val="0000" w:firstRow="0" w:lastRow="0" w:firstColumn="0" w:lastColumn="0" w:noHBand="0" w:noVBand="0"/>
      </w:tblPr>
      <w:tblGrid>
        <w:gridCol w:w="566"/>
        <w:gridCol w:w="3398"/>
        <w:gridCol w:w="1277"/>
        <w:gridCol w:w="1129"/>
        <w:gridCol w:w="850"/>
        <w:gridCol w:w="709"/>
        <w:gridCol w:w="708"/>
        <w:gridCol w:w="995"/>
        <w:gridCol w:w="709"/>
        <w:gridCol w:w="709"/>
        <w:gridCol w:w="850"/>
        <w:gridCol w:w="708"/>
        <w:gridCol w:w="995"/>
        <w:gridCol w:w="1701"/>
      </w:tblGrid>
      <w:tr w:rsidR="00C56E70" w:rsidRPr="00C56E70" w:rsidTr="00694B64">
        <w:trPr>
          <w:cantSplit/>
          <w:trHeight w:val="274"/>
        </w:trPr>
        <w:tc>
          <w:tcPr>
            <w:tcW w:w="566"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 п/п</w:t>
            </w:r>
          </w:p>
        </w:tc>
        <w:tc>
          <w:tcPr>
            <w:tcW w:w="3398"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Захід</w:t>
            </w:r>
          </w:p>
        </w:tc>
        <w:tc>
          <w:tcPr>
            <w:tcW w:w="1277"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Головний</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виконавець</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та строк</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виконання</w:t>
            </w:r>
          </w:p>
        </w:tc>
        <w:tc>
          <w:tcPr>
            <w:tcW w:w="4391" w:type="dxa"/>
            <w:gridSpan w:val="5"/>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Планові обсяги фінансування, тис. грн.</w:t>
            </w:r>
          </w:p>
        </w:tc>
        <w:tc>
          <w:tcPr>
            <w:tcW w:w="3971" w:type="dxa"/>
            <w:gridSpan w:val="5"/>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Фактичні обсяги фінансування, тис. грн.</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uk-UA"/>
              </w:rPr>
              <w:t>Стан виконання заходів (результативні показники виконання програми)</w:t>
            </w:r>
          </w:p>
        </w:tc>
      </w:tr>
      <w:tr w:rsidR="00C56E70" w:rsidRPr="00C56E70" w:rsidTr="00694B64">
        <w:trPr>
          <w:cantSplit/>
          <w:trHeight w:val="252"/>
        </w:trPr>
        <w:tc>
          <w:tcPr>
            <w:tcW w:w="566"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3398"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277"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129"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Всього</w:t>
            </w:r>
          </w:p>
        </w:tc>
        <w:tc>
          <w:tcPr>
            <w:tcW w:w="3262" w:type="dxa"/>
            <w:gridSpan w:val="4"/>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У тому числі:</w:t>
            </w:r>
          </w:p>
        </w:tc>
        <w:tc>
          <w:tcPr>
            <w:tcW w:w="709"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Всього</w:t>
            </w:r>
          </w:p>
        </w:tc>
        <w:tc>
          <w:tcPr>
            <w:tcW w:w="3262" w:type="dxa"/>
            <w:gridSpan w:val="4"/>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У тому числі:</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keepNext/>
              <w:suppressAutoHyphens/>
              <w:snapToGrid w:val="0"/>
              <w:spacing w:after="0" w:line="240" w:lineRule="auto"/>
              <w:ind w:left="576"/>
              <w:jc w:val="center"/>
              <w:outlineLvl w:val="1"/>
              <w:rPr>
                <w:rFonts w:ascii="Times New Roman" w:eastAsia="Times New Roman" w:hAnsi="Times New Roman" w:cs="Times New Roman"/>
                <w:color w:val="000000"/>
                <w:sz w:val="16"/>
                <w:szCs w:val="16"/>
                <w:lang w:val="uk-UA" w:eastAsia="zh-CN"/>
              </w:rPr>
            </w:pPr>
          </w:p>
        </w:tc>
      </w:tr>
      <w:tr w:rsidR="00C56E70" w:rsidRPr="00C56E70" w:rsidTr="00694B64">
        <w:trPr>
          <w:cantSplit/>
          <w:trHeight w:val="999"/>
        </w:trPr>
        <w:tc>
          <w:tcPr>
            <w:tcW w:w="566"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3398"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277"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129"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230" w:hanging="23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Державний бюджет</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230" w:hanging="230"/>
              <w:jc w:val="center"/>
              <w:outlineLvl w:val="1"/>
              <w:rPr>
                <w:rFonts w:ascii="Times New Roman" w:eastAsia="Times New Roman" w:hAnsi="Times New Roman" w:cs="Times New Roman"/>
                <w:b/>
                <w:bCs/>
                <w:sz w:val="30"/>
                <w:szCs w:val="24"/>
                <w:lang w:val="uk-UA" w:eastAsia="zh-CN"/>
              </w:rPr>
            </w:pPr>
            <w:proofErr w:type="spellStart"/>
            <w:r w:rsidRPr="00C56E70">
              <w:rPr>
                <w:rFonts w:ascii="Times New Roman" w:eastAsia="Times New Roman" w:hAnsi="Times New Roman" w:cs="Times New Roman"/>
                <w:color w:val="000000"/>
                <w:sz w:val="16"/>
                <w:szCs w:val="16"/>
                <w:lang w:val="uk-UA" w:eastAsia="zh-CN"/>
              </w:rPr>
              <w:t>Обласни</w:t>
            </w:r>
            <w:proofErr w:type="spellEnd"/>
          </w:p>
          <w:p w:rsidR="00C56E70" w:rsidRPr="00C56E70" w:rsidRDefault="00C56E70" w:rsidP="00C56E70">
            <w:pPr>
              <w:keepNext/>
              <w:numPr>
                <w:ilvl w:val="1"/>
                <w:numId w:val="2"/>
              </w:numPr>
              <w:suppressAutoHyphens/>
              <w:spacing w:after="0" w:line="240" w:lineRule="auto"/>
              <w:ind w:left="230" w:hanging="23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бюджет</w:t>
            </w: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Районний бюджет</w:t>
            </w:r>
          </w:p>
        </w:tc>
        <w:tc>
          <w:tcPr>
            <w:tcW w:w="99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Міський бюджет</w:t>
            </w:r>
          </w:p>
        </w:tc>
        <w:tc>
          <w:tcPr>
            <w:tcW w:w="709"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Державний бюджет</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Обласний бюджет</w:t>
            </w: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Районний бюджет</w:t>
            </w:r>
          </w:p>
        </w:tc>
        <w:tc>
          <w:tcPr>
            <w:tcW w:w="99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Міський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keepNext/>
              <w:suppressAutoHyphens/>
              <w:snapToGrid w:val="0"/>
              <w:spacing w:after="0" w:line="240" w:lineRule="auto"/>
              <w:ind w:left="576"/>
              <w:jc w:val="center"/>
              <w:outlineLvl w:val="1"/>
              <w:rPr>
                <w:rFonts w:ascii="Times New Roman" w:eastAsia="Times New Roman" w:hAnsi="Times New Roman" w:cs="Times New Roman"/>
                <w:color w:val="000000"/>
                <w:sz w:val="16"/>
                <w:szCs w:val="16"/>
                <w:lang w:val="uk-UA" w:eastAsia="zh-CN"/>
              </w:rPr>
            </w:pPr>
          </w:p>
        </w:tc>
      </w:tr>
      <w:tr w:rsidR="00C56E70" w:rsidRPr="00C56E70" w:rsidTr="00694B64">
        <w:trPr>
          <w:cantSplit/>
          <w:trHeight w:val="331"/>
        </w:trPr>
        <w:tc>
          <w:tcPr>
            <w:tcW w:w="56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t>1</w:t>
            </w:r>
          </w:p>
        </w:tc>
        <w:tc>
          <w:tcPr>
            <w:tcW w:w="339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Фінансова підтримка ВК «Сокіл - Сокаль» щодо підготовки та участі у чемпіонаті області з волейболу</w:t>
            </w:r>
          </w:p>
        </w:tc>
        <w:tc>
          <w:tcPr>
            <w:tcW w:w="127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zh-CN"/>
              </w:rPr>
              <w:t>ВК «Сокіл – Сокаль»</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4"/>
                <w:szCs w:val="24"/>
                <w:lang w:val="en-US" w:eastAsia="zh-CN"/>
              </w:rPr>
            </w:pPr>
          </w:p>
          <w:p w:rsidR="00C56E70" w:rsidRPr="00C56E70" w:rsidRDefault="00C56E70" w:rsidP="00C56E70">
            <w:pPr>
              <w:suppressAutoHyphens/>
              <w:spacing w:after="0" w:line="240" w:lineRule="auto"/>
              <w:rPr>
                <w:rFonts w:ascii="Times New Roman" w:eastAsia="Times New Roman" w:hAnsi="Times New Roman" w:cs="Times New Roman"/>
                <w:sz w:val="16"/>
                <w:szCs w:val="16"/>
                <w:lang w:val="uk-UA" w:eastAsia="uk-UA"/>
              </w:rPr>
            </w:pPr>
          </w:p>
          <w:p w:rsidR="00C56E70" w:rsidRPr="00C56E70" w:rsidRDefault="00C56E70" w:rsidP="00C56E70">
            <w:pPr>
              <w:suppressAutoHyphens/>
              <w:spacing w:after="0" w:line="240" w:lineRule="auto"/>
              <w:ind w:left="-1448" w:hanging="679"/>
              <w:jc w:val="center"/>
              <w:rPr>
                <w:rFonts w:ascii="Times New Roman" w:eastAsia="Times New Roman" w:hAnsi="Times New Roman" w:cs="Times New Roman"/>
                <w:sz w:val="16"/>
                <w:szCs w:val="16"/>
                <w:lang w:val="uk-UA" w:eastAsia="uk-UA"/>
              </w:rPr>
            </w:pPr>
          </w:p>
        </w:tc>
        <w:tc>
          <w:tcPr>
            <w:tcW w:w="1129"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center"/>
              <w:rPr>
                <w:rFonts w:ascii="Times New Roman" w:eastAsia="Times New Roman" w:hAnsi="Times New Roman" w:cs="Times New Roman"/>
                <w:bCs/>
                <w:sz w:val="20"/>
                <w:szCs w:val="20"/>
                <w:lang w:val="uk-UA" w:eastAsia="zh-CN"/>
              </w:rPr>
            </w:pPr>
            <w:r w:rsidRPr="00C56E70">
              <w:rPr>
                <w:rFonts w:ascii="Times New Roman" w:eastAsia="Times New Roman" w:hAnsi="Times New Roman" w:cs="Times New Roman"/>
                <w:bCs/>
                <w:sz w:val="20"/>
                <w:szCs w:val="20"/>
                <w:lang w:val="uk-UA" w:eastAsia="zh-CN"/>
              </w:rPr>
              <w:t>98,20</w:t>
            </w:r>
          </w:p>
          <w:p w:rsidR="00C56E70" w:rsidRPr="00C56E70" w:rsidRDefault="00C56E70" w:rsidP="00C56E70">
            <w:pPr>
              <w:suppressAutoHyphens/>
              <w:snapToGrid w:val="0"/>
              <w:spacing w:after="0" w:line="240" w:lineRule="auto"/>
              <w:ind w:left="-109" w:right="-108"/>
              <w:jc w:val="center"/>
              <w:rPr>
                <w:rFonts w:ascii="Times New Roman" w:eastAsia="Times New Roman" w:hAnsi="Times New Roman" w:cs="Times New Roman"/>
                <w:sz w:val="20"/>
                <w:szCs w:val="20"/>
                <w:lang w:val="uk-UA" w:eastAsia="zh-CN"/>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995"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center"/>
              <w:rPr>
                <w:rFonts w:ascii="Times New Roman" w:eastAsia="Times New Roman" w:hAnsi="Times New Roman" w:cs="Times New Roman"/>
                <w:bCs/>
                <w:sz w:val="20"/>
                <w:szCs w:val="20"/>
                <w:lang w:val="uk-UA" w:eastAsia="zh-CN"/>
              </w:rPr>
            </w:pPr>
            <w:r w:rsidRPr="00C56E70">
              <w:rPr>
                <w:rFonts w:ascii="Times New Roman" w:eastAsia="Times New Roman" w:hAnsi="Times New Roman" w:cs="Times New Roman"/>
                <w:bCs/>
                <w:sz w:val="20"/>
                <w:szCs w:val="20"/>
                <w:lang w:val="uk-UA" w:eastAsia="zh-CN"/>
              </w:rPr>
              <w:t>98,20</w:t>
            </w:r>
          </w:p>
          <w:p w:rsidR="00C56E70" w:rsidRPr="00C56E70" w:rsidRDefault="00C56E70" w:rsidP="00C56E70">
            <w:pPr>
              <w:suppressAutoHyphens/>
              <w:snapToGrid w:val="0"/>
              <w:spacing w:after="0" w:line="240" w:lineRule="auto"/>
              <w:ind w:left="-109" w:right="-108"/>
              <w:jc w:val="center"/>
              <w:rPr>
                <w:rFonts w:ascii="Times New Roman" w:eastAsia="Times New Roman" w:hAnsi="Times New Roman" w:cs="Times New Roman"/>
                <w:sz w:val="20"/>
                <w:szCs w:val="20"/>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77,00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99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77,00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ind w:right="-427"/>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Захід виконано частково. Увійшли в</w:t>
            </w:r>
          </w:p>
          <w:p w:rsidR="00C56E70" w:rsidRPr="00C56E70" w:rsidRDefault="00C56E70" w:rsidP="00C56E70">
            <w:pPr>
              <w:shd w:val="clear" w:color="auto" w:fill="FFFFFF"/>
              <w:suppressAutoHyphens/>
              <w:snapToGrid w:val="0"/>
              <w:spacing w:after="0" w:line="240" w:lineRule="auto"/>
              <w:ind w:right="-427"/>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color w:val="000000"/>
                <w:sz w:val="20"/>
                <w:szCs w:val="20"/>
                <w:lang w:val="uk-UA" w:eastAsia="uk-UA"/>
              </w:rPr>
              <w:t>фінал Чемпіонату Львівської області            з волейболу</w:t>
            </w:r>
          </w:p>
        </w:tc>
      </w:tr>
      <w:tr w:rsidR="00C56E70" w:rsidRPr="00C56E70" w:rsidTr="00694B64">
        <w:trPr>
          <w:cantSplit/>
          <w:trHeight w:val="331"/>
        </w:trPr>
        <w:tc>
          <w:tcPr>
            <w:tcW w:w="56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lastRenderedPageBreak/>
              <w:t>2</w:t>
            </w:r>
          </w:p>
        </w:tc>
        <w:tc>
          <w:tcPr>
            <w:tcW w:w="339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Фінансова підтримка Федерації «Карате-до </w:t>
            </w:r>
            <w:proofErr w:type="spellStart"/>
            <w:r w:rsidRPr="00C56E70">
              <w:rPr>
                <w:rFonts w:ascii="Times New Roman" w:eastAsia="Times New Roman" w:hAnsi="Times New Roman" w:cs="Times New Roman"/>
                <w:sz w:val="20"/>
                <w:szCs w:val="20"/>
                <w:lang w:val="uk-UA" w:eastAsia="zh-CN"/>
              </w:rPr>
              <w:t>Шотокан</w:t>
            </w:r>
            <w:proofErr w:type="spellEnd"/>
            <w:r w:rsidRPr="00C56E70">
              <w:rPr>
                <w:rFonts w:ascii="Times New Roman" w:eastAsia="Times New Roman" w:hAnsi="Times New Roman" w:cs="Times New Roman"/>
                <w:sz w:val="20"/>
                <w:szCs w:val="20"/>
                <w:lang w:val="uk-UA" w:eastAsia="zh-CN"/>
              </w:rPr>
              <w:t xml:space="preserve">» щодо підготовки та участі у всеукраїнських, міжнародних та обласних змаганнях збірної Сокальської громади з карате </w:t>
            </w:r>
          </w:p>
        </w:tc>
        <w:tc>
          <w:tcPr>
            <w:tcW w:w="127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zh-CN"/>
              </w:rPr>
            </w:pPr>
            <w:r w:rsidRPr="00C56E70">
              <w:rPr>
                <w:rFonts w:ascii="Times New Roman" w:eastAsia="Times New Roman" w:hAnsi="Times New Roman" w:cs="Times New Roman"/>
                <w:sz w:val="20"/>
                <w:szCs w:val="20"/>
                <w:lang w:val="uk-UA" w:eastAsia="zh-CN"/>
              </w:rPr>
              <w:t xml:space="preserve">Федерації «Карате-до </w:t>
            </w:r>
            <w:proofErr w:type="spellStart"/>
            <w:r w:rsidRPr="00C56E70">
              <w:rPr>
                <w:rFonts w:ascii="Times New Roman" w:eastAsia="Times New Roman" w:hAnsi="Times New Roman" w:cs="Times New Roman"/>
                <w:sz w:val="20"/>
                <w:szCs w:val="20"/>
                <w:lang w:val="uk-UA" w:eastAsia="zh-CN"/>
              </w:rPr>
              <w:t>Шотокан</w:t>
            </w:r>
            <w:proofErr w:type="spellEnd"/>
            <w:r w:rsidRPr="00C56E70">
              <w:rPr>
                <w:rFonts w:ascii="Times New Roman" w:eastAsia="Times New Roman" w:hAnsi="Times New Roman" w:cs="Times New Roman"/>
                <w:sz w:val="20"/>
                <w:szCs w:val="20"/>
                <w:lang w:val="uk-UA" w:eastAsia="zh-CN"/>
              </w:rPr>
              <w:t>»</w:t>
            </w:r>
          </w:p>
        </w:tc>
        <w:tc>
          <w:tcPr>
            <w:tcW w:w="1129"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center"/>
              <w:rPr>
                <w:rFonts w:ascii="Times New Roman" w:eastAsia="Times New Roman" w:hAnsi="Times New Roman" w:cs="Times New Roman"/>
                <w:bCs/>
                <w:sz w:val="20"/>
                <w:szCs w:val="20"/>
                <w:lang w:val="uk-UA" w:eastAsia="zh-CN"/>
              </w:rPr>
            </w:pPr>
            <w:r w:rsidRPr="00C56E70">
              <w:rPr>
                <w:rFonts w:ascii="Times New Roman" w:eastAsia="Times New Roman" w:hAnsi="Times New Roman" w:cs="Times New Roman"/>
                <w:bCs/>
                <w:sz w:val="20"/>
                <w:szCs w:val="20"/>
                <w:lang w:val="uk-UA" w:eastAsia="zh-CN"/>
              </w:rPr>
              <w:t>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995"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center"/>
              <w:rPr>
                <w:rFonts w:ascii="Times New Roman" w:eastAsia="Times New Roman" w:hAnsi="Times New Roman" w:cs="Times New Roman"/>
                <w:bCs/>
                <w:sz w:val="20"/>
                <w:szCs w:val="20"/>
                <w:lang w:val="uk-UA" w:eastAsia="zh-CN"/>
              </w:rPr>
            </w:pPr>
            <w:r w:rsidRPr="00C56E70">
              <w:rPr>
                <w:rFonts w:ascii="Times New Roman" w:eastAsia="Times New Roman" w:hAnsi="Times New Roman" w:cs="Times New Roman"/>
                <w:bCs/>
                <w:sz w:val="20"/>
                <w:szCs w:val="20"/>
                <w:lang w:val="uk-UA" w:eastAsia="zh-CN"/>
              </w:rPr>
              <w:t>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99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both"/>
              <w:rPr>
                <w:rFonts w:ascii="Times New Roman" w:eastAsia="Times New Roman" w:hAnsi="Times New Roman" w:cs="Times New Roman"/>
                <w:bCs/>
                <w:sz w:val="20"/>
                <w:szCs w:val="20"/>
                <w:lang w:val="uk-UA" w:eastAsia="zh-CN"/>
              </w:rPr>
            </w:pPr>
            <w:r w:rsidRPr="00C56E70">
              <w:rPr>
                <w:rFonts w:ascii="Times New Roman" w:eastAsia="Times New Roman" w:hAnsi="Times New Roman" w:cs="Times New Roman"/>
                <w:bCs/>
                <w:sz w:val="20"/>
                <w:szCs w:val="20"/>
                <w:lang w:val="uk-UA" w:eastAsia="zh-CN"/>
              </w:rPr>
              <w:t>Увійти в збірну України</w:t>
            </w:r>
          </w:p>
        </w:tc>
      </w:tr>
      <w:tr w:rsidR="00C56E70" w:rsidRPr="00C56E70" w:rsidTr="00694B64">
        <w:trPr>
          <w:cantSplit/>
          <w:trHeight w:val="331"/>
        </w:trPr>
        <w:tc>
          <w:tcPr>
            <w:tcW w:w="56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t>3</w:t>
            </w:r>
          </w:p>
        </w:tc>
        <w:tc>
          <w:tcPr>
            <w:tcW w:w="339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Фінансова підтримка ЖФК «Буг – Сокаль» щодо підготовки та участі в першості області з </w:t>
            </w:r>
            <w:proofErr w:type="spellStart"/>
            <w:r w:rsidRPr="00C56E70">
              <w:rPr>
                <w:rFonts w:ascii="Times New Roman" w:eastAsia="Times New Roman" w:hAnsi="Times New Roman" w:cs="Times New Roman"/>
                <w:sz w:val="20"/>
                <w:szCs w:val="20"/>
                <w:lang w:val="uk-UA" w:eastAsia="zh-CN"/>
              </w:rPr>
              <w:t>футзалу</w:t>
            </w:r>
            <w:proofErr w:type="spellEnd"/>
          </w:p>
        </w:tc>
        <w:tc>
          <w:tcPr>
            <w:tcW w:w="127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zh-CN"/>
              </w:rPr>
            </w:pPr>
            <w:r w:rsidRPr="00C56E70">
              <w:rPr>
                <w:rFonts w:ascii="Times New Roman" w:eastAsia="Times New Roman" w:hAnsi="Times New Roman" w:cs="Times New Roman"/>
                <w:sz w:val="20"/>
                <w:szCs w:val="20"/>
                <w:lang w:val="uk-UA" w:eastAsia="zh-CN"/>
              </w:rPr>
              <w:t>ЖФК «Буг - Сокаль»</w:t>
            </w:r>
          </w:p>
        </w:tc>
        <w:tc>
          <w:tcPr>
            <w:tcW w:w="1129"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center"/>
              <w:rPr>
                <w:rFonts w:ascii="Times New Roman" w:eastAsia="Times New Roman" w:hAnsi="Times New Roman" w:cs="Times New Roman"/>
                <w:bCs/>
                <w:sz w:val="20"/>
                <w:szCs w:val="20"/>
                <w:lang w:val="uk-UA" w:eastAsia="zh-CN"/>
              </w:rPr>
            </w:pPr>
            <w:r w:rsidRPr="00C56E70">
              <w:rPr>
                <w:rFonts w:ascii="Times New Roman" w:eastAsia="Times New Roman" w:hAnsi="Times New Roman" w:cs="Times New Roman"/>
                <w:bCs/>
                <w:sz w:val="20"/>
                <w:szCs w:val="20"/>
                <w:lang w:val="uk-UA" w:eastAsia="zh-CN"/>
              </w:rPr>
              <w:t>64,00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995"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center"/>
              <w:rPr>
                <w:rFonts w:ascii="Times New Roman" w:eastAsia="Times New Roman" w:hAnsi="Times New Roman" w:cs="Times New Roman"/>
                <w:bCs/>
                <w:sz w:val="20"/>
                <w:szCs w:val="20"/>
                <w:lang w:val="uk-UA" w:eastAsia="zh-CN"/>
              </w:rPr>
            </w:pPr>
            <w:r w:rsidRPr="00C56E70">
              <w:rPr>
                <w:rFonts w:ascii="Times New Roman" w:eastAsia="Times New Roman" w:hAnsi="Times New Roman" w:cs="Times New Roman"/>
                <w:bCs/>
                <w:sz w:val="20"/>
                <w:szCs w:val="20"/>
                <w:lang w:val="uk-UA" w:eastAsia="zh-CN"/>
              </w:rPr>
              <w:t>64,00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54,377</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99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center" w:pos="492"/>
              </w:tabs>
              <w:suppressAutoHyphens/>
              <w:snapToGrid w:val="0"/>
              <w:spacing w:after="0" w:line="240" w:lineRule="auto"/>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ab/>
            </w:r>
          </w:p>
          <w:p w:rsidR="00C56E70" w:rsidRPr="00C56E70" w:rsidRDefault="00C56E70" w:rsidP="00C56E70">
            <w:pPr>
              <w:shd w:val="clear" w:color="auto" w:fill="FFFFFF"/>
              <w:tabs>
                <w:tab w:val="center" w:pos="492"/>
              </w:tabs>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54,377</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both"/>
              <w:rPr>
                <w:rFonts w:ascii="Times New Roman" w:eastAsia="Times New Roman" w:hAnsi="Times New Roman" w:cs="Times New Roman"/>
                <w:bCs/>
                <w:sz w:val="20"/>
                <w:szCs w:val="20"/>
                <w:lang w:val="uk-UA" w:eastAsia="zh-CN"/>
              </w:rPr>
            </w:pPr>
            <w:r w:rsidRPr="00C56E70">
              <w:rPr>
                <w:rFonts w:ascii="Times New Roman" w:eastAsia="Times New Roman" w:hAnsi="Times New Roman" w:cs="Times New Roman"/>
                <w:bCs/>
                <w:sz w:val="20"/>
                <w:szCs w:val="20"/>
                <w:lang w:val="uk-UA" w:eastAsia="zh-CN"/>
              </w:rPr>
              <w:t>Увійти в 6 кращих</w:t>
            </w:r>
          </w:p>
        </w:tc>
      </w:tr>
      <w:tr w:rsidR="00C56E70" w:rsidRPr="00C56E70" w:rsidTr="00694B64">
        <w:trPr>
          <w:cantSplit/>
          <w:trHeight w:val="331"/>
        </w:trPr>
        <w:tc>
          <w:tcPr>
            <w:tcW w:w="56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t>4</w:t>
            </w:r>
          </w:p>
        </w:tc>
        <w:tc>
          <w:tcPr>
            <w:tcW w:w="339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Фінансова підтримка юнацької команди ДЮСШ «</w:t>
            </w:r>
            <w:proofErr w:type="spellStart"/>
            <w:r w:rsidRPr="00C56E70">
              <w:rPr>
                <w:rFonts w:ascii="Times New Roman" w:eastAsia="Times New Roman" w:hAnsi="Times New Roman" w:cs="Times New Roman"/>
                <w:sz w:val="20"/>
                <w:szCs w:val="20"/>
                <w:lang w:val="uk-UA" w:eastAsia="zh-CN"/>
              </w:rPr>
              <w:t>Соколяни</w:t>
            </w:r>
            <w:proofErr w:type="spellEnd"/>
            <w:r w:rsidRPr="00C56E70">
              <w:rPr>
                <w:rFonts w:ascii="Times New Roman" w:eastAsia="Times New Roman" w:hAnsi="Times New Roman" w:cs="Times New Roman"/>
                <w:sz w:val="20"/>
                <w:szCs w:val="20"/>
                <w:lang w:val="uk-UA" w:eastAsia="zh-CN"/>
              </w:rPr>
              <w:t>» в чемпіонаті України з волейболу «Дитяча ліга»</w:t>
            </w:r>
          </w:p>
        </w:tc>
        <w:tc>
          <w:tcPr>
            <w:tcW w:w="127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zh-CN"/>
              </w:rPr>
            </w:pPr>
            <w:r w:rsidRPr="00C56E70">
              <w:rPr>
                <w:rFonts w:ascii="Times New Roman" w:eastAsia="Times New Roman" w:hAnsi="Times New Roman" w:cs="Times New Roman"/>
                <w:sz w:val="20"/>
                <w:szCs w:val="20"/>
                <w:lang w:val="uk-UA" w:eastAsia="zh-CN"/>
              </w:rPr>
              <w:t>ДЮСШ «</w:t>
            </w:r>
            <w:proofErr w:type="spellStart"/>
            <w:r w:rsidRPr="00C56E70">
              <w:rPr>
                <w:rFonts w:ascii="Times New Roman" w:eastAsia="Times New Roman" w:hAnsi="Times New Roman" w:cs="Times New Roman"/>
                <w:sz w:val="20"/>
                <w:szCs w:val="20"/>
                <w:lang w:val="uk-UA" w:eastAsia="zh-CN"/>
              </w:rPr>
              <w:t>Соколяни</w:t>
            </w:r>
            <w:proofErr w:type="spellEnd"/>
            <w:r w:rsidRPr="00C56E70">
              <w:rPr>
                <w:rFonts w:ascii="Times New Roman" w:eastAsia="Times New Roman" w:hAnsi="Times New Roman" w:cs="Times New Roman"/>
                <w:sz w:val="20"/>
                <w:szCs w:val="20"/>
                <w:lang w:val="uk-UA" w:eastAsia="zh-CN"/>
              </w:rPr>
              <w:t>»</w:t>
            </w:r>
          </w:p>
        </w:tc>
        <w:tc>
          <w:tcPr>
            <w:tcW w:w="1129"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center"/>
              <w:rPr>
                <w:rFonts w:ascii="Times New Roman" w:eastAsia="Times New Roman" w:hAnsi="Times New Roman" w:cs="Times New Roman"/>
                <w:bCs/>
                <w:sz w:val="20"/>
                <w:szCs w:val="20"/>
                <w:lang w:val="uk-UA" w:eastAsia="zh-CN"/>
              </w:rPr>
            </w:pPr>
            <w:r w:rsidRPr="00C56E70">
              <w:rPr>
                <w:rFonts w:ascii="Times New Roman" w:eastAsia="Times New Roman" w:hAnsi="Times New Roman" w:cs="Times New Roman"/>
                <w:bCs/>
                <w:sz w:val="20"/>
                <w:szCs w:val="20"/>
                <w:lang w:val="uk-UA" w:eastAsia="zh-CN"/>
              </w:rPr>
              <w:t>100,00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995"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center"/>
              <w:rPr>
                <w:rFonts w:ascii="Times New Roman" w:eastAsia="Times New Roman" w:hAnsi="Times New Roman" w:cs="Times New Roman"/>
                <w:bCs/>
                <w:sz w:val="20"/>
                <w:szCs w:val="20"/>
                <w:lang w:val="uk-UA" w:eastAsia="zh-CN"/>
              </w:rPr>
            </w:pPr>
            <w:r w:rsidRPr="00C56E70">
              <w:rPr>
                <w:rFonts w:ascii="Times New Roman" w:eastAsia="Times New Roman" w:hAnsi="Times New Roman" w:cs="Times New Roman"/>
                <w:bCs/>
                <w:sz w:val="20"/>
                <w:szCs w:val="20"/>
                <w:lang w:val="uk-UA" w:eastAsia="zh-CN"/>
              </w:rPr>
              <w:t>100,00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30,00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99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30,00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both"/>
              <w:rPr>
                <w:rFonts w:ascii="Times New Roman" w:eastAsia="Times New Roman" w:hAnsi="Times New Roman" w:cs="Times New Roman"/>
                <w:bCs/>
                <w:sz w:val="20"/>
                <w:szCs w:val="20"/>
                <w:lang w:val="uk-UA" w:eastAsia="zh-CN"/>
              </w:rPr>
            </w:pPr>
            <w:r w:rsidRPr="00C56E70">
              <w:rPr>
                <w:rFonts w:ascii="Times New Roman" w:eastAsia="Times New Roman" w:hAnsi="Times New Roman" w:cs="Times New Roman"/>
                <w:bCs/>
                <w:sz w:val="20"/>
                <w:szCs w:val="20"/>
                <w:lang w:val="uk-UA" w:eastAsia="zh-CN"/>
              </w:rPr>
              <w:t>Захід виконано частково</w:t>
            </w:r>
          </w:p>
          <w:p w:rsidR="00C56E70" w:rsidRPr="00C56E70" w:rsidRDefault="00C56E70" w:rsidP="00C56E70">
            <w:pPr>
              <w:suppressAutoHyphens/>
              <w:autoSpaceDE w:val="0"/>
              <w:autoSpaceDN w:val="0"/>
              <w:adjustRightInd w:val="0"/>
              <w:spacing w:after="0" w:line="240" w:lineRule="auto"/>
              <w:jc w:val="both"/>
              <w:rPr>
                <w:rFonts w:ascii="Times New Roman" w:eastAsia="Times New Roman" w:hAnsi="Times New Roman" w:cs="Times New Roman"/>
                <w:bCs/>
                <w:sz w:val="20"/>
                <w:szCs w:val="20"/>
                <w:lang w:val="uk-UA" w:eastAsia="zh-CN"/>
              </w:rPr>
            </w:pPr>
          </w:p>
        </w:tc>
      </w:tr>
      <w:tr w:rsidR="00C56E70" w:rsidRPr="00C56E70" w:rsidTr="00694B64">
        <w:trPr>
          <w:cantSplit/>
          <w:trHeight w:val="331"/>
        </w:trPr>
        <w:tc>
          <w:tcPr>
            <w:tcW w:w="56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t>5</w:t>
            </w:r>
          </w:p>
        </w:tc>
        <w:tc>
          <w:tcPr>
            <w:tcW w:w="339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Фінансова підтримка юнацької  команди ДЮСШ «</w:t>
            </w:r>
            <w:proofErr w:type="spellStart"/>
            <w:r w:rsidRPr="00C56E70">
              <w:rPr>
                <w:rFonts w:ascii="Times New Roman" w:eastAsia="Times New Roman" w:hAnsi="Times New Roman" w:cs="Times New Roman"/>
                <w:sz w:val="20"/>
                <w:szCs w:val="20"/>
                <w:lang w:val="uk-UA" w:eastAsia="zh-CN"/>
              </w:rPr>
              <w:t>Соколяни</w:t>
            </w:r>
            <w:proofErr w:type="spellEnd"/>
            <w:r w:rsidRPr="00C56E70">
              <w:rPr>
                <w:rFonts w:ascii="Times New Roman" w:eastAsia="Times New Roman" w:hAnsi="Times New Roman" w:cs="Times New Roman"/>
                <w:sz w:val="20"/>
                <w:szCs w:val="20"/>
                <w:lang w:val="uk-UA" w:eastAsia="zh-CN"/>
              </w:rPr>
              <w:t>» в чемпіонаті України з пляжного волейболу</w:t>
            </w:r>
          </w:p>
        </w:tc>
        <w:tc>
          <w:tcPr>
            <w:tcW w:w="127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zh-CN"/>
              </w:rPr>
            </w:pPr>
            <w:r w:rsidRPr="00C56E70">
              <w:rPr>
                <w:rFonts w:ascii="Times New Roman" w:eastAsia="Times New Roman" w:hAnsi="Times New Roman" w:cs="Times New Roman"/>
                <w:sz w:val="20"/>
                <w:szCs w:val="20"/>
                <w:lang w:val="uk-UA" w:eastAsia="zh-CN"/>
              </w:rPr>
              <w:t>ДЮСШ «</w:t>
            </w:r>
            <w:proofErr w:type="spellStart"/>
            <w:r w:rsidRPr="00C56E70">
              <w:rPr>
                <w:rFonts w:ascii="Times New Roman" w:eastAsia="Times New Roman" w:hAnsi="Times New Roman" w:cs="Times New Roman"/>
                <w:sz w:val="20"/>
                <w:szCs w:val="20"/>
                <w:lang w:val="uk-UA" w:eastAsia="zh-CN"/>
              </w:rPr>
              <w:t>Соколяни</w:t>
            </w:r>
            <w:proofErr w:type="spellEnd"/>
            <w:r w:rsidRPr="00C56E70">
              <w:rPr>
                <w:rFonts w:ascii="Times New Roman" w:eastAsia="Times New Roman" w:hAnsi="Times New Roman" w:cs="Times New Roman"/>
                <w:sz w:val="20"/>
                <w:szCs w:val="20"/>
                <w:lang w:val="uk-UA" w:eastAsia="zh-CN"/>
              </w:rPr>
              <w:t>»</w:t>
            </w:r>
          </w:p>
        </w:tc>
        <w:tc>
          <w:tcPr>
            <w:tcW w:w="1129"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center"/>
              <w:rPr>
                <w:rFonts w:ascii="Times New Roman" w:eastAsia="Times New Roman" w:hAnsi="Times New Roman" w:cs="Times New Roman"/>
                <w:bCs/>
                <w:sz w:val="20"/>
                <w:szCs w:val="20"/>
                <w:lang w:val="uk-UA" w:eastAsia="zh-CN"/>
              </w:rPr>
            </w:pPr>
            <w:r w:rsidRPr="00C56E70">
              <w:rPr>
                <w:rFonts w:ascii="Times New Roman" w:eastAsia="Times New Roman" w:hAnsi="Times New Roman" w:cs="Times New Roman"/>
                <w:bCs/>
                <w:sz w:val="20"/>
                <w:szCs w:val="20"/>
                <w:lang w:val="uk-UA" w:eastAsia="zh-CN"/>
              </w:rPr>
              <w:t>30,00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995"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center"/>
              <w:rPr>
                <w:rFonts w:ascii="Times New Roman" w:eastAsia="Times New Roman" w:hAnsi="Times New Roman" w:cs="Times New Roman"/>
                <w:bCs/>
                <w:sz w:val="20"/>
                <w:szCs w:val="20"/>
                <w:lang w:val="uk-UA" w:eastAsia="zh-CN"/>
              </w:rPr>
            </w:pPr>
            <w:r w:rsidRPr="00C56E70">
              <w:rPr>
                <w:rFonts w:ascii="Times New Roman" w:eastAsia="Times New Roman" w:hAnsi="Times New Roman" w:cs="Times New Roman"/>
                <w:bCs/>
                <w:sz w:val="20"/>
                <w:szCs w:val="20"/>
                <w:lang w:val="uk-UA" w:eastAsia="zh-CN"/>
              </w:rPr>
              <w:t>30,00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29,75</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99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29,75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both"/>
              <w:rPr>
                <w:rFonts w:ascii="Times New Roman" w:eastAsia="Times New Roman" w:hAnsi="Times New Roman" w:cs="Times New Roman"/>
                <w:bCs/>
                <w:sz w:val="20"/>
                <w:szCs w:val="20"/>
                <w:lang w:val="uk-UA" w:eastAsia="zh-CN"/>
              </w:rPr>
            </w:pPr>
            <w:r w:rsidRPr="00C56E70">
              <w:rPr>
                <w:rFonts w:ascii="Times New Roman" w:eastAsia="Times New Roman" w:hAnsi="Times New Roman" w:cs="Times New Roman"/>
                <w:bCs/>
                <w:sz w:val="20"/>
                <w:szCs w:val="20"/>
                <w:lang w:val="uk-UA" w:eastAsia="zh-CN"/>
              </w:rPr>
              <w:t>Захід виконано</w:t>
            </w:r>
          </w:p>
          <w:p w:rsidR="00C56E70" w:rsidRPr="00C56E70" w:rsidRDefault="00C56E70" w:rsidP="00C56E70">
            <w:pPr>
              <w:suppressAutoHyphens/>
              <w:autoSpaceDE w:val="0"/>
              <w:autoSpaceDN w:val="0"/>
              <w:adjustRightInd w:val="0"/>
              <w:spacing w:after="0" w:line="240" w:lineRule="auto"/>
              <w:jc w:val="both"/>
              <w:rPr>
                <w:rFonts w:ascii="Times New Roman" w:eastAsia="Times New Roman" w:hAnsi="Times New Roman" w:cs="Times New Roman"/>
                <w:bCs/>
                <w:sz w:val="20"/>
                <w:szCs w:val="20"/>
                <w:lang w:val="uk-UA" w:eastAsia="zh-CN"/>
              </w:rPr>
            </w:pPr>
          </w:p>
        </w:tc>
      </w:tr>
      <w:tr w:rsidR="00C56E70" w:rsidRPr="00C56E70" w:rsidTr="00694B64">
        <w:trPr>
          <w:cantSplit/>
          <w:trHeight w:val="331"/>
        </w:trPr>
        <w:tc>
          <w:tcPr>
            <w:tcW w:w="56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t>6</w:t>
            </w:r>
          </w:p>
        </w:tc>
        <w:tc>
          <w:tcPr>
            <w:tcW w:w="339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Фінансова підтримка юнацької команди ДЮСШ «</w:t>
            </w:r>
            <w:proofErr w:type="spellStart"/>
            <w:r w:rsidRPr="00C56E70">
              <w:rPr>
                <w:rFonts w:ascii="Times New Roman" w:eastAsia="Times New Roman" w:hAnsi="Times New Roman" w:cs="Times New Roman"/>
                <w:sz w:val="20"/>
                <w:szCs w:val="20"/>
                <w:lang w:val="uk-UA" w:eastAsia="zh-CN"/>
              </w:rPr>
              <w:t>Соколяни</w:t>
            </w:r>
            <w:proofErr w:type="spellEnd"/>
            <w:r w:rsidRPr="00C56E70">
              <w:rPr>
                <w:rFonts w:ascii="Times New Roman" w:eastAsia="Times New Roman" w:hAnsi="Times New Roman" w:cs="Times New Roman"/>
                <w:sz w:val="20"/>
                <w:szCs w:val="20"/>
                <w:lang w:val="uk-UA" w:eastAsia="zh-CN"/>
              </w:rPr>
              <w:t>» у Всеукраїнських  змаганнях з футболу «Золотий колос України»</w:t>
            </w:r>
          </w:p>
        </w:tc>
        <w:tc>
          <w:tcPr>
            <w:tcW w:w="127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zh-CN"/>
              </w:rPr>
            </w:pPr>
            <w:r w:rsidRPr="00C56E70">
              <w:rPr>
                <w:rFonts w:ascii="Times New Roman" w:eastAsia="Times New Roman" w:hAnsi="Times New Roman" w:cs="Times New Roman"/>
                <w:sz w:val="20"/>
                <w:szCs w:val="20"/>
                <w:lang w:val="uk-UA" w:eastAsia="zh-CN"/>
              </w:rPr>
              <w:t>ДЮСШ «</w:t>
            </w:r>
            <w:proofErr w:type="spellStart"/>
            <w:r w:rsidRPr="00C56E70">
              <w:rPr>
                <w:rFonts w:ascii="Times New Roman" w:eastAsia="Times New Roman" w:hAnsi="Times New Roman" w:cs="Times New Roman"/>
                <w:sz w:val="20"/>
                <w:szCs w:val="20"/>
                <w:lang w:val="uk-UA" w:eastAsia="zh-CN"/>
              </w:rPr>
              <w:t>Соколяни</w:t>
            </w:r>
            <w:proofErr w:type="spellEnd"/>
            <w:r w:rsidRPr="00C56E70">
              <w:rPr>
                <w:rFonts w:ascii="Times New Roman" w:eastAsia="Times New Roman" w:hAnsi="Times New Roman" w:cs="Times New Roman"/>
                <w:sz w:val="20"/>
                <w:szCs w:val="20"/>
                <w:lang w:val="uk-UA" w:eastAsia="zh-CN"/>
              </w:rPr>
              <w:t>»</w:t>
            </w:r>
          </w:p>
        </w:tc>
        <w:tc>
          <w:tcPr>
            <w:tcW w:w="112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99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99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both"/>
              <w:rPr>
                <w:rFonts w:ascii="Times New Roman" w:eastAsia="Times New Roman" w:hAnsi="Times New Roman" w:cs="Times New Roman"/>
                <w:bCs/>
                <w:sz w:val="20"/>
                <w:szCs w:val="20"/>
                <w:lang w:val="uk-UA" w:eastAsia="zh-CN"/>
              </w:rPr>
            </w:pPr>
            <w:r w:rsidRPr="00C56E70">
              <w:rPr>
                <w:rFonts w:ascii="Times New Roman" w:eastAsia="Times New Roman" w:hAnsi="Times New Roman" w:cs="Times New Roman"/>
                <w:bCs/>
                <w:sz w:val="20"/>
                <w:szCs w:val="20"/>
                <w:lang w:val="uk-UA" w:eastAsia="zh-CN"/>
              </w:rPr>
              <w:t>Увійти в фінал</w:t>
            </w:r>
          </w:p>
          <w:p w:rsidR="00C56E70" w:rsidRPr="00C56E70" w:rsidRDefault="00C56E70" w:rsidP="00C56E70">
            <w:pPr>
              <w:suppressAutoHyphens/>
              <w:autoSpaceDE w:val="0"/>
              <w:autoSpaceDN w:val="0"/>
              <w:adjustRightInd w:val="0"/>
              <w:spacing w:after="0" w:line="240" w:lineRule="auto"/>
              <w:jc w:val="both"/>
              <w:rPr>
                <w:rFonts w:ascii="Times New Roman" w:eastAsia="Times New Roman" w:hAnsi="Times New Roman" w:cs="Times New Roman"/>
                <w:bCs/>
                <w:sz w:val="20"/>
                <w:szCs w:val="20"/>
                <w:lang w:val="uk-UA" w:eastAsia="zh-CN"/>
              </w:rPr>
            </w:pPr>
          </w:p>
        </w:tc>
      </w:tr>
      <w:tr w:rsidR="00C56E70" w:rsidRPr="00C56E70" w:rsidTr="00694B64">
        <w:trPr>
          <w:cantSplit/>
          <w:trHeight w:val="331"/>
        </w:trPr>
        <w:tc>
          <w:tcPr>
            <w:tcW w:w="56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t>7</w:t>
            </w:r>
          </w:p>
        </w:tc>
        <w:tc>
          <w:tcPr>
            <w:tcW w:w="339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Фінансова підтримка футбольних команд </w:t>
            </w:r>
            <w:proofErr w:type="spellStart"/>
            <w:r w:rsidRPr="00C56E70">
              <w:rPr>
                <w:rFonts w:ascii="Times New Roman" w:eastAsia="Times New Roman" w:hAnsi="Times New Roman" w:cs="Times New Roman"/>
                <w:sz w:val="20"/>
                <w:szCs w:val="20"/>
                <w:lang w:val="uk-UA" w:eastAsia="zh-CN"/>
              </w:rPr>
              <w:t>старостинських</w:t>
            </w:r>
            <w:proofErr w:type="spellEnd"/>
            <w:r w:rsidRPr="00C56E70">
              <w:rPr>
                <w:rFonts w:ascii="Times New Roman" w:eastAsia="Times New Roman" w:hAnsi="Times New Roman" w:cs="Times New Roman"/>
                <w:sz w:val="20"/>
                <w:szCs w:val="20"/>
                <w:lang w:val="uk-UA" w:eastAsia="zh-CN"/>
              </w:rPr>
              <w:t xml:space="preserve"> округів Сокальської  територіальної громади</w:t>
            </w:r>
          </w:p>
        </w:tc>
        <w:tc>
          <w:tcPr>
            <w:tcW w:w="127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ГО «Асоціація футболу </w:t>
            </w:r>
            <w:proofErr w:type="spellStart"/>
            <w:r w:rsidRPr="00C56E70">
              <w:rPr>
                <w:rFonts w:ascii="Times New Roman" w:eastAsia="Times New Roman" w:hAnsi="Times New Roman" w:cs="Times New Roman"/>
                <w:sz w:val="20"/>
                <w:szCs w:val="20"/>
                <w:lang w:val="uk-UA" w:eastAsia="zh-CN"/>
              </w:rPr>
              <w:t>Сокальщини</w:t>
            </w:r>
            <w:proofErr w:type="spellEnd"/>
            <w:r w:rsidRPr="00C56E70">
              <w:rPr>
                <w:rFonts w:ascii="Times New Roman" w:eastAsia="Times New Roman" w:hAnsi="Times New Roman" w:cs="Times New Roman"/>
                <w:sz w:val="20"/>
                <w:szCs w:val="20"/>
                <w:lang w:val="uk-UA" w:eastAsia="zh-CN"/>
              </w:rPr>
              <w:t>»</w:t>
            </w:r>
          </w:p>
        </w:tc>
        <w:tc>
          <w:tcPr>
            <w:tcW w:w="112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100,00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99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100,00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100,00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99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100,00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both"/>
              <w:rPr>
                <w:rFonts w:ascii="Times New Roman" w:eastAsia="Times New Roman" w:hAnsi="Times New Roman" w:cs="Times New Roman"/>
                <w:bCs/>
                <w:sz w:val="20"/>
                <w:szCs w:val="20"/>
                <w:lang w:val="uk-UA" w:eastAsia="zh-CN"/>
              </w:rPr>
            </w:pPr>
            <w:r w:rsidRPr="00C56E70">
              <w:rPr>
                <w:rFonts w:ascii="Times New Roman" w:eastAsia="Times New Roman" w:hAnsi="Times New Roman" w:cs="Times New Roman"/>
                <w:bCs/>
                <w:sz w:val="20"/>
                <w:szCs w:val="20"/>
                <w:lang w:val="uk-UA" w:eastAsia="zh-CN"/>
              </w:rPr>
              <w:t>Увійти в фінал</w:t>
            </w:r>
          </w:p>
        </w:tc>
      </w:tr>
      <w:tr w:rsidR="00C56E70" w:rsidRPr="00C56E70" w:rsidTr="00694B64">
        <w:trPr>
          <w:cantSplit/>
          <w:trHeight w:val="331"/>
        </w:trPr>
        <w:tc>
          <w:tcPr>
            <w:tcW w:w="56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t>8</w:t>
            </w:r>
          </w:p>
        </w:tc>
        <w:tc>
          <w:tcPr>
            <w:tcW w:w="339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Фінансова підтримка ФК «Арсенал-</w:t>
            </w:r>
            <w:proofErr w:type="spellStart"/>
            <w:r w:rsidRPr="00C56E70">
              <w:rPr>
                <w:rFonts w:ascii="Times New Roman" w:eastAsia="Times New Roman" w:hAnsi="Times New Roman" w:cs="Times New Roman"/>
                <w:sz w:val="20"/>
                <w:szCs w:val="20"/>
                <w:lang w:val="uk-UA" w:eastAsia="zh-CN"/>
              </w:rPr>
              <w:t>Сокаль</w:t>
            </w:r>
            <w:proofErr w:type="spellEnd"/>
            <w:r w:rsidRPr="00C56E70">
              <w:rPr>
                <w:rFonts w:ascii="Times New Roman" w:eastAsia="Times New Roman" w:hAnsi="Times New Roman" w:cs="Times New Roman"/>
                <w:sz w:val="20"/>
                <w:szCs w:val="20"/>
                <w:lang w:val="uk-UA" w:eastAsia="zh-CN"/>
              </w:rPr>
              <w:t>» щодо участі у змаганнях з футболу організованих футбольним клубом «РУХ» (м. Львів)</w:t>
            </w:r>
          </w:p>
        </w:tc>
        <w:tc>
          <w:tcPr>
            <w:tcW w:w="127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ГО ФК «Арсенал-</w:t>
            </w:r>
            <w:proofErr w:type="spellStart"/>
            <w:r w:rsidRPr="00C56E70">
              <w:rPr>
                <w:rFonts w:ascii="Times New Roman" w:eastAsia="Times New Roman" w:hAnsi="Times New Roman" w:cs="Times New Roman"/>
                <w:sz w:val="20"/>
                <w:szCs w:val="20"/>
                <w:lang w:val="uk-UA" w:eastAsia="zh-CN"/>
              </w:rPr>
              <w:t>Сокаль</w:t>
            </w:r>
            <w:proofErr w:type="spellEnd"/>
            <w:r w:rsidRPr="00C56E70">
              <w:rPr>
                <w:rFonts w:ascii="Times New Roman" w:eastAsia="Times New Roman" w:hAnsi="Times New Roman" w:cs="Times New Roman"/>
                <w:sz w:val="20"/>
                <w:szCs w:val="20"/>
                <w:lang w:val="uk-UA" w:eastAsia="zh-CN"/>
              </w:rPr>
              <w:t>»</w:t>
            </w:r>
          </w:p>
        </w:tc>
        <w:tc>
          <w:tcPr>
            <w:tcW w:w="112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0,00</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99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99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both"/>
              <w:rPr>
                <w:rFonts w:ascii="Times New Roman" w:eastAsia="Times New Roman" w:hAnsi="Times New Roman" w:cs="Times New Roman"/>
                <w:bCs/>
                <w:sz w:val="20"/>
                <w:szCs w:val="20"/>
                <w:lang w:val="uk-UA" w:eastAsia="zh-CN"/>
              </w:rPr>
            </w:pPr>
            <w:r w:rsidRPr="00C56E70">
              <w:rPr>
                <w:rFonts w:ascii="Times New Roman" w:eastAsia="Times New Roman" w:hAnsi="Times New Roman" w:cs="Times New Roman"/>
                <w:color w:val="000000"/>
                <w:sz w:val="20"/>
                <w:szCs w:val="20"/>
                <w:lang w:val="uk-UA" w:eastAsia="uk-UA"/>
              </w:rPr>
              <w:t>І-ІІІ місце</w:t>
            </w:r>
          </w:p>
        </w:tc>
      </w:tr>
      <w:tr w:rsidR="00C56E70" w:rsidRPr="00C56E70" w:rsidTr="00694B64">
        <w:trPr>
          <w:cantSplit/>
          <w:trHeight w:val="331"/>
        </w:trPr>
        <w:tc>
          <w:tcPr>
            <w:tcW w:w="56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t>9</w:t>
            </w:r>
          </w:p>
        </w:tc>
        <w:tc>
          <w:tcPr>
            <w:tcW w:w="339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Фінансова підтримка команди юнаків та дівчат ДЮСШ «</w:t>
            </w:r>
            <w:proofErr w:type="spellStart"/>
            <w:r w:rsidRPr="00C56E70">
              <w:rPr>
                <w:rFonts w:ascii="Times New Roman" w:eastAsia="Times New Roman" w:hAnsi="Times New Roman" w:cs="Times New Roman"/>
                <w:sz w:val="20"/>
                <w:szCs w:val="20"/>
                <w:lang w:val="uk-UA" w:eastAsia="zh-CN"/>
              </w:rPr>
              <w:t>Соколяни</w:t>
            </w:r>
            <w:proofErr w:type="spellEnd"/>
            <w:r w:rsidRPr="00C56E70">
              <w:rPr>
                <w:rFonts w:ascii="Times New Roman" w:eastAsia="Times New Roman" w:hAnsi="Times New Roman" w:cs="Times New Roman"/>
                <w:sz w:val="20"/>
                <w:szCs w:val="20"/>
                <w:lang w:val="uk-UA" w:eastAsia="zh-CN"/>
              </w:rPr>
              <w:t>» з легкої атлетики</w:t>
            </w:r>
          </w:p>
        </w:tc>
        <w:tc>
          <w:tcPr>
            <w:tcW w:w="127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ДЮСШ «</w:t>
            </w:r>
            <w:proofErr w:type="spellStart"/>
            <w:r w:rsidRPr="00C56E70">
              <w:rPr>
                <w:rFonts w:ascii="Times New Roman" w:eastAsia="Times New Roman" w:hAnsi="Times New Roman" w:cs="Times New Roman"/>
                <w:sz w:val="20"/>
                <w:szCs w:val="20"/>
                <w:lang w:val="uk-UA" w:eastAsia="zh-CN"/>
              </w:rPr>
              <w:t>Соколяни</w:t>
            </w:r>
            <w:proofErr w:type="spellEnd"/>
            <w:r w:rsidRPr="00C56E70">
              <w:rPr>
                <w:rFonts w:ascii="Times New Roman" w:eastAsia="Times New Roman" w:hAnsi="Times New Roman" w:cs="Times New Roman"/>
                <w:sz w:val="20"/>
                <w:szCs w:val="20"/>
                <w:lang w:val="uk-UA" w:eastAsia="zh-CN"/>
              </w:rPr>
              <w:t>»</w:t>
            </w:r>
          </w:p>
        </w:tc>
        <w:tc>
          <w:tcPr>
            <w:tcW w:w="112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30,00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99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30,00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99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both"/>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bCs/>
                <w:sz w:val="20"/>
                <w:szCs w:val="20"/>
                <w:lang w:val="uk-UA" w:eastAsia="zh-CN"/>
              </w:rPr>
              <w:t>Увійти в фінал</w:t>
            </w:r>
          </w:p>
        </w:tc>
      </w:tr>
      <w:tr w:rsidR="00C56E70" w:rsidRPr="00C56E70" w:rsidTr="00694B64">
        <w:trPr>
          <w:cantSplit/>
          <w:trHeight w:val="331"/>
        </w:trPr>
        <w:tc>
          <w:tcPr>
            <w:tcW w:w="566"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t>10</w:t>
            </w:r>
          </w:p>
        </w:tc>
        <w:tc>
          <w:tcPr>
            <w:tcW w:w="339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Фінансова підтримка ФК «</w:t>
            </w:r>
            <w:proofErr w:type="spellStart"/>
            <w:r w:rsidRPr="00C56E70">
              <w:rPr>
                <w:rFonts w:ascii="Times New Roman" w:eastAsia="Times New Roman" w:hAnsi="Times New Roman" w:cs="Times New Roman"/>
                <w:sz w:val="20"/>
                <w:szCs w:val="20"/>
                <w:lang w:val="uk-UA" w:eastAsia="zh-CN"/>
              </w:rPr>
              <w:t>Сокаль</w:t>
            </w:r>
            <w:proofErr w:type="spellEnd"/>
            <w:r w:rsidRPr="00C56E70">
              <w:rPr>
                <w:rFonts w:ascii="Times New Roman" w:eastAsia="Times New Roman" w:hAnsi="Times New Roman" w:cs="Times New Roman"/>
                <w:sz w:val="20"/>
                <w:szCs w:val="20"/>
                <w:lang w:val="uk-UA" w:eastAsia="zh-CN"/>
              </w:rPr>
              <w:t>-Датський текстиль»</w:t>
            </w:r>
          </w:p>
        </w:tc>
        <w:tc>
          <w:tcPr>
            <w:tcW w:w="127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ФК «Сокаль – Датський текстиль»</w:t>
            </w:r>
          </w:p>
        </w:tc>
        <w:tc>
          <w:tcPr>
            <w:tcW w:w="112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57,50</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99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57,50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99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20"/>
                <w:szCs w:val="20"/>
                <w:lang w:val="uk-UA" w:eastAsia="uk-UA"/>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E70" w:rsidRPr="00C56E70" w:rsidRDefault="00C56E70" w:rsidP="00C56E70">
            <w:pPr>
              <w:suppressAutoHyphens/>
              <w:autoSpaceDE w:val="0"/>
              <w:autoSpaceDN w:val="0"/>
              <w:adjustRightInd w:val="0"/>
              <w:spacing w:after="0" w:line="240" w:lineRule="auto"/>
              <w:jc w:val="both"/>
              <w:rPr>
                <w:rFonts w:ascii="Times New Roman" w:eastAsia="Times New Roman" w:hAnsi="Times New Roman" w:cs="Times New Roman"/>
                <w:bCs/>
                <w:sz w:val="20"/>
                <w:szCs w:val="20"/>
                <w:lang w:val="uk-UA" w:eastAsia="zh-CN"/>
              </w:rPr>
            </w:pPr>
            <w:r w:rsidRPr="00C56E70">
              <w:rPr>
                <w:rFonts w:ascii="Times New Roman" w:eastAsia="Times New Roman" w:hAnsi="Times New Roman" w:cs="Times New Roman"/>
                <w:bCs/>
                <w:sz w:val="20"/>
                <w:szCs w:val="20"/>
                <w:lang w:val="uk-UA" w:eastAsia="zh-CN"/>
              </w:rPr>
              <w:t>Увійти в фінал</w:t>
            </w:r>
          </w:p>
        </w:tc>
      </w:tr>
    </w:tbl>
    <w:p w:rsidR="00C56E70" w:rsidRPr="00C56E70" w:rsidRDefault="00C56E70" w:rsidP="00C56E70">
      <w:pPr>
        <w:suppressAutoHyphens/>
        <w:spacing w:after="0" w:line="240" w:lineRule="auto"/>
        <w:jc w:val="center"/>
        <w:rPr>
          <w:rFonts w:ascii="Times New Roman" w:eastAsia="Times New Roman" w:hAnsi="Times New Roman" w:cs="Times New Roman"/>
          <w:b/>
          <w:bCs/>
          <w:color w:val="000000"/>
          <w:sz w:val="24"/>
          <w:szCs w:val="24"/>
          <w:lang w:val="uk-UA" w:eastAsia="zh-CN"/>
        </w:rPr>
      </w:pPr>
    </w:p>
    <w:p w:rsidR="00C56E70" w:rsidRPr="00C56E70" w:rsidRDefault="00C56E70" w:rsidP="00C56E70">
      <w:pPr>
        <w:shd w:val="clear" w:color="auto" w:fill="FFFFFF"/>
        <w:suppressAutoHyphens/>
        <w:spacing w:after="0" w:line="240" w:lineRule="auto"/>
        <w:ind w:firstLine="708"/>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5. Аналіз виконання за видатками в цілому за програмою:                                                                                                                                                  тис. грн.</w:t>
      </w:r>
    </w:p>
    <w:tbl>
      <w:tblPr>
        <w:tblW w:w="0" w:type="auto"/>
        <w:tblInd w:w="46" w:type="dxa"/>
        <w:tblLayout w:type="fixed"/>
        <w:tblCellMar>
          <w:left w:w="0" w:type="dxa"/>
          <w:right w:w="0" w:type="dxa"/>
        </w:tblCellMar>
        <w:tblLook w:val="0000" w:firstRow="0" w:lastRow="0" w:firstColumn="0" w:lastColumn="0" w:noHBand="0" w:noVBand="0"/>
      </w:tblPr>
      <w:tblGrid>
        <w:gridCol w:w="1078"/>
        <w:gridCol w:w="1471"/>
        <w:gridCol w:w="1814"/>
        <w:gridCol w:w="1362"/>
        <w:gridCol w:w="1874"/>
        <w:gridCol w:w="1701"/>
        <w:gridCol w:w="1475"/>
        <w:gridCol w:w="1475"/>
        <w:gridCol w:w="1413"/>
        <w:gridCol w:w="855"/>
      </w:tblGrid>
      <w:tr w:rsidR="00C56E70" w:rsidRPr="00C56E70" w:rsidTr="00694B64">
        <w:trPr>
          <w:cantSplit/>
          <w:trHeight w:val="293"/>
        </w:trPr>
        <w:tc>
          <w:tcPr>
            <w:tcW w:w="4363" w:type="dxa"/>
            <w:gridSpan w:val="3"/>
            <w:tcBorders>
              <w:top w:val="single" w:sz="8" w:space="0" w:color="000000"/>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Бюджетні асигнування з урахуванням змін</w:t>
            </w:r>
          </w:p>
        </w:tc>
        <w:tc>
          <w:tcPr>
            <w:tcW w:w="4937" w:type="dxa"/>
            <w:gridSpan w:val="3"/>
            <w:tcBorders>
              <w:top w:val="single" w:sz="8" w:space="0" w:color="000000"/>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Проведені видатки</w:t>
            </w:r>
          </w:p>
        </w:tc>
        <w:tc>
          <w:tcPr>
            <w:tcW w:w="521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Відхилення</w:t>
            </w:r>
          </w:p>
        </w:tc>
      </w:tr>
      <w:tr w:rsidR="00C56E70" w:rsidRPr="00C56E70" w:rsidTr="00694B64">
        <w:trPr>
          <w:cantSplit/>
          <w:trHeight w:val="293"/>
        </w:trPr>
        <w:tc>
          <w:tcPr>
            <w:tcW w:w="1078"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471" w:type="dxa"/>
            <w:tcBorders>
              <w:left w:val="single" w:sz="8" w:space="0" w:color="000000"/>
              <w:bottom w:val="single" w:sz="8" w:space="0" w:color="000000"/>
            </w:tcBorders>
            <w:shd w:val="clear" w:color="auto" w:fill="FFFFFF"/>
            <w:vAlign w:val="center"/>
          </w:tcPr>
          <w:p w:rsidR="00C56E70" w:rsidRPr="00C56E70" w:rsidRDefault="00C56E70" w:rsidP="00C56E70">
            <w:pPr>
              <w:keepNext/>
              <w:numPr>
                <w:ilvl w:val="1"/>
                <w:numId w:val="2"/>
              </w:numPr>
              <w:suppressAutoHyphens/>
              <w:snapToGrid w:val="0"/>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bCs/>
                <w:color w:val="000000"/>
                <w:sz w:val="16"/>
                <w:szCs w:val="16"/>
                <w:lang w:val="uk-UA" w:eastAsia="zh-CN"/>
              </w:rPr>
              <w:t>Загальний фонд</w:t>
            </w:r>
          </w:p>
        </w:tc>
        <w:tc>
          <w:tcPr>
            <w:tcW w:w="1814"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1362"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874"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Загальний фонд</w:t>
            </w:r>
          </w:p>
        </w:tc>
        <w:tc>
          <w:tcPr>
            <w:tcW w:w="1701"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Загальний фонд</w:t>
            </w:r>
          </w:p>
        </w:tc>
        <w:tc>
          <w:tcPr>
            <w:tcW w:w="14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855" w:type="dxa"/>
            <w:tcBorders>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4"/>
                <w:szCs w:val="24"/>
                <w:lang w:val="uk-UA" w:eastAsia="zh-CN"/>
              </w:rPr>
              <w:t>%</w:t>
            </w:r>
          </w:p>
        </w:tc>
      </w:tr>
      <w:tr w:rsidR="00C56E70" w:rsidRPr="00C56E70" w:rsidTr="00694B64">
        <w:trPr>
          <w:cantSplit/>
          <w:trHeight w:val="293"/>
        </w:trPr>
        <w:tc>
          <w:tcPr>
            <w:tcW w:w="1078"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16"/>
                <w:szCs w:val="16"/>
                <w:lang w:val="uk-UA" w:eastAsia="zh-CN"/>
              </w:rPr>
              <w:t>479,70</w:t>
            </w:r>
          </w:p>
        </w:tc>
        <w:tc>
          <w:tcPr>
            <w:tcW w:w="1471" w:type="dxa"/>
            <w:tcBorders>
              <w:left w:val="single" w:sz="8" w:space="0" w:color="000000"/>
              <w:bottom w:val="single" w:sz="8" w:space="0" w:color="000000"/>
            </w:tcBorders>
            <w:shd w:val="clear" w:color="auto" w:fill="FFFFFF"/>
            <w:vAlign w:val="center"/>
          </w:tcPr>
          <w:p w:rsidR="00C56E70" w:rsidRPr="00C56E70" w:rsidRDefault="00C56E70" w:rsidP="00C56E70">
            <w:pPr>
              <w:keepNext/>
              <w:numPr>
                <w:ilvl w:val="1"/>
                <w:numId w:val="2"/>
              </w:numPr>
              <w:suppressAutoHyphens/>
              <w:snapToGrid w:val="0"/>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bCs/>
                <w:color w:val="000000"/>
                <w:sz w:val="16"/>
                <w:szCs w:val="16"/>
                <w:lang w:val="uk-UA" w:eastAsia="zh-CN"/>
              </w:rPr>
              <w:t>479,70</w:t>
            </w:r>
          </w:p>
        </w:tc>
        <w:tc>
          <w:tcPr>
            <w:tcW w:w="1814"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w:t>
            </w:r>
          </w:p>
        </w:tc>
        <w:tc>
          <w:tcPr>
            <w:tcW w:w="1362"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291,127</w:t>
            </w:r>
          </w:p>
        </w:tc>
        <w:tc>
          <w:tcPr>
            <w:tcW w:w="1874"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291,127</w:t>
            </w:r>
          </w:p>
        </w:tc>
        <w:tc>
          <w:tcPr>
            <w:tcW w:w="1701"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-188,573</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-188,573</w:t>
            </w:r>
          </w:p>
        </w:tc>
        <w:tc>
          <w:tcPr>
            <w:tcW w:w="14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w:t>
            </w:r>
          </w:p>
        </w:tc>
        <w:tc>
          <w:tcPr>
            <w:tcW w:w="855" w:type="dxa"/>
            <w:tcBorders>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39,31</w:t>
            </w:r>
          </w:p>
        </w:tc>
      </w:tr>
    </w:tbl>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p>
    <w:p w:rsidR="00C56E70" w:rsidRPr="00C56E70" w:rsidRDefault="00C56E70" w:rsidP="00694B64">
      <w:pPr>
        <w:suppressAutoHyphens/>
        <w:spacing w:after="0" w:line="240" w:lineRule="auto"/>
        <w:jc w:val="right"/>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lastRenderedPageBreak/>
        <w:t>Додаток 4</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до  Порядку розроблення міських </w:t>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              цільових програм, моніторингу та </w:t>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    звітності про їх виконання  </w:t>
      </w:r>
    </w:p>
    <w:p w:rsidR="00C56E70" w:rsidRPr="00C56E70" w:rsidRDefault="00C56E70" w:rsidP="00C56E70">
      <w:pPr>
        <w:suppressAutoHyphens/>
        <w:spacing w:after="0" w:line="240" w:lineRule="auto"/>
        <w:jc w:val="center"/>
        <w:rPr>
          <w:rFonts w:ascii="Times New Roman" w:eastAsia="Times New Roman" w:hAnsi="Times New Roman" w:cs="Times New Roman"/>
          <w:b/>
          <w:bCs/>
          <w:color w:val="000000"/>
          <w:sz w:val="24"/>
          <w:szCs w:val="24"/>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b/>
          <w:bCs/>
          <w:color w:val="000000"/>
          <w:sz w:val="24"/>
          <w:szCs w:val="24"/>
          <w:lang w:val="uk-UA" w:eastAsia="zh-CN"/>
        </w:rPr>
        <w:t>Інформація про виконання програми станом на 01.12.2024 року</w:t>
      </w:r>
    </w:p>
    <w:p w:rsidR="00C56E70" w:rsidRPr="00C56E70" w:rsidRDefault="00C56E70" w:rsidP="00C56E70">
      <w:pPr>
        <w:shd w:val="clear" w:color="auto" w:fill="FFFFFF"/>
        <w:suppressAutoHyphens/>
        <w:spacing w:after="0" w:line="240" w:lineRule="auto"/>
        <w:jc w:val="center"/>
        <w:rPr>
          <w:rFonts w:ascii="Times New Roman" w:eastAsia="Times New Roman" w:hAnsi="Times New Roman" w:cs="Times New Roman"/>
          <w:color w:val="000000"/>
          <w:sz w:val="24"/>
          <w:szCs w:val="24"/>
          <w:lang w:val="uk-UA" w:eastAsia="uk-UA"/>
        </w:rPr>
      </w:pPr>
    </w:p>
    <w:tbl>
      <w:tblPr>
        <w:tblW w:w="0" w:type="auto"/>
        <w:tblInd w:w="216" w:type="dxa"/>
        <w:tblLayout w:type="fixed"/>
        <w:tblLook w:val="0000" w:firstRow="0" w:lastRow="0" w:firstColumn="0" w:lastColumn="0" w:noHBand="0" w:noVBand="0"/>
      </w:tblPr>
      <w:tblGrid>
        <w:gridCol w:w="792"/>
        <w:gridCol w:w="1769"/>
        <w:gridCol w:w="849"/>
        <w:gridCol w:w="11158"/>
      </w:tblGrid>
      <w:tr w:rsidR="00C56E70" w:rsidRPr="00C56E70" w:rsidTr="00694B64">
        <w:trPr>
          <w:trHeight w:val="274"/>
        </w:trPr>
        <w:tc>
          <w:tcPr>
            <w:tcW w:w="7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1.</w:t>
            </w:r>
          </w:p>
        </w:tc>
        <w:tc>
          <w:tcPr>
            <w:tcW w:w="1769" w:type="dxa"/>
            <w:tcBorders>
              <w:bottom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06</w:t>
            </w:r>
          </w:p>
        </w:tc>
        <w:tc>
          <w:tcPr>
            <w:tcW w:w="849"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p>
        </w:tc>
        <w:tc>
          <w:tcPr>
            <w:tcW w:w="11158"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Відділ освіти, молоді та спорту Сокальської міської ради</w:t>
            </w:r>
          </w:p>
        </w:tc>
      </w:tr>
      <w:tr w:rsidR="00C56E70" w:rsidRPr="00C56E70" w:rsidTr="00694B64">
        <w:trPr>
          <w:trHeight w:val="274"/>
        </w:trPr>
        <w:tc>
          <w:tcPr>
            <w:tcW w:w="7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769"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КВКВ</w:t>
            </w:r>
          </w:p>
        </w:tc>
        <w:tc>
          <w:tcPr>
            <w:tcW w:w="849"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11158"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0"/>
                <w:szCs w:val="20"/>
                <w:lang w:val="uk-UA" w:eastAsia="zh-CN"/>
              </w:rPr>
            </w:pPr>
          </w:p>
        </w:tc>
      </w:tr>
      <w:tr w:rsidR="00C56E70" w:rsidRPr="00C56E70" w:rsidTr="00694B64">
        <w:trPr>
          <w:trHeight w:val="549"/>
        </w:trPr>
        <w:tc>
          <w:tcPr>
            <w:tcW w:w="7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2.</w:t>
            </w:r>
          </w:p>
        </w:tc>
        <w:tc>
          <w:tcPr>
            <w:tcW w:w="1769" w:type="dxa"/>
            <w:tcBorders>
              <w:bottom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lang w:val="uk-UA" w:eastAsia="uk-UA"/>
              </w:rPr>
            </w:pPr>
            <w:r w:rsidRPr="00C56E70">
              <w:rPr>
                <w:rFonts w:ascii="Times New Roman" w:eastAsia="Times New Roman" w:hAnsi="Times New Roman" w:cs="Times New Roman"/>
                <w:color w:val="000000"/>
                <w:sz w:val="24"/>
                <w:szCs w:val="24"/>
                <w:lang w:val="uk-UA" w:eastAsia="uk-UA"/>
              </w:rPr>
              <w:t>06</w:t>
            </w:r>
          </w:p>
        </w:tc>
        <w:tc>
          <w:tcPr>
            <w:tcW w:w="849"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11158" w:type="dxa"/>
            <w:tcBorders>
              <w:bottom w:val="single" w:sz="4" w:space="0" w:color="000000"/>
            </w:tcBorders>
            <w:shd w:val="clear" w:color="auto" w:fill="auto"/>
          </w:tcPr>
          <w:p w:rsidR="00C56E70" w:rsidRPr="00C56E70" w:rsidRDefault="00C56E70" w:rsidP="00C56E70">
            <w:pPr>
              <w:suppressAutoHyphens/>
              <w:snapToGrid w:val="0"/>
              <w:spacing w:after="0" w:line="240" w:lineRule="auto"/>
              <w:ind w:right="-1151"/>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Відділ освіти, молоді та спорту Сокальської міської ради</w:t>
            </w:r>
          </w:p>
        </w:tc>
      </w:tr>
      <w:tr w:rsidR="00C56E70" w:rsidRPr="00C56E70" w:rsidTr="00694B64">
        <w:trPr>
          <w:trHeight w:val="274"/>
        </w:trPr>
        <w:tc>
          <w:tcPr>
            <w:tcW w:w="7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769"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КВКВ</w:t>
            </w:r>
          </w:p>
        </w:tc>
        <w:tc>
          <w:tcPr>
            <w:tcW w:w="849"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11158"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0"/>
                <w:szCs w:val="20"/>
                <w:lang w:val="uk-UA" w:eastAsia="zh-CN"/>
              </w:rPr>
            </w:pPr>
          </w:p>
        </w:tc>
      </w:tr>
      <w:tr w:rsidR="00C56E70" w:rsidRPr="00334B4A" w:rsidTr="00694B64">
        <w:trPr>
          <w:trHeight w:val="274"/>
        </w:trPr>
        <w:tc>
          <w:tcPr>
            <w:tcW w:w="7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3.</w:t>
            </w:r>
          </w:p>
        </w:tc>
        <w:tc>
          <w:tcPr>
            <w:tcW w:w="1769" w:type="dxa"/>
            <w:tcBorders>
              <w:bottom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C56E70">
              <w:rPr>
                <w:rFonts w:ascii="Times New Roman" w:eastAsia="Times New Roman" w:hAnsi="Times New Roman" w:cs="Times New Roman"/>
                <w:color w:val="000000"/>
                <w:sz w:val="20"/>
                <w:szCs w:val="20"/>
                <w:lang w:val="uk-UA" w:eastAsia="uk-UA"/>
              </w:rPr>
              <w:t>1142</w:t>
            </w:r>
          </w:p>
        </w:tc>
        <w:tc>
          <w:tcPr>
            <w:tcW w:w="849"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11158"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рішення  сесії Сокальської міської ради  від  21 грудня 2023 року №1336 , рішення  сесії Сокальської міської ради  від  21 грудня 2023 року №1348</w:t>
            </w:r>
          </w:p>
        </w:tc>
      </w:tr>
      <w:tr w:rsidR="00C56E70" w:rsidRPr="00C56E70" w:rsidTr="00694B64">
        <w:trPr>
          <w:trHeight w:val="262"/>
        </w:trPr>
        <w:tc>
          <w:tcPr>
            <w:tcW w:w="7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1769"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КФКВ</w:t>
            </w:r>
          </w:p>
        </w:tc>
        <w:tc>
          <w:tcPr>
            <w:tcW w:w="849"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11158"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p>
        </w:tc>
      </w:tr>
    </w:tbl>
    <w:p w:rsidR="00C56E70" w:rsidRPr="00C56E70" w:rsidRDefault="00C56E70" w:rsidP="00C56E70">
      <w:pPr>
        <w:tabs>
          <w:tab w:val="left" w:pos="216"/>
          <w:tab w:val="center" w:pos="7285"/>
        </w:tabs>
        <w:suppressAutoHyphens/>
        <w:spacing w:after="0" w:line="240" w:lineRule="auto"/>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ab/>
        <w:t xml:space="preserve">4.  Напрями діяльності та заходи програми  </w:t>
      </w:r>
      <w:r w:rsidRPr="00C56E70">
        <w:rPr>
          <w:rFonts w:ascii="Times New Roman" w:eastAsia="Times New Roman" w:hAnsi="Times New Roman" w:cs="Times New Roman"/>
          <w:b/>
          <w:sz w:val="26"/>
          <w:szCs w:val="26"/>
          <w:lang w:val="uk-UA" w:eastAsia="zh-CN"/>
        </w:rPr>
        <w:tab/>
      </w:r>
      <w:r w:rsidRPr="00C56E70">
        <w:rPr>
          <w:rFonts w:ascii="Times New Roman" w:eastAsia="Times New Roman" w:hAnsi="Times New Roman" w:cs="Times New Roman"/>
          <w:sz w:val="24"/>
          <w:szCs w:val="24"/>
          <w:u w:val="single"/>
          <w:lang w:val="uk-UA" w:eastAsia="zh-CN"/>
        </w:rPr>
        <w:t>Програма підтримки обдарованої учнівської молоді громади Сокальської міської ради на 2022-2025 роки</w:t>
      </w:r>
    </w:p>
    <w:p w:rsidR="00C56E70" w:rsidRPr="00C56E70" w:rsidRDefault="00C56E70" w:rsidP="00C56E70">
      <w:pPr>
        <w:tabs>
          <w:tab w:val="left" w:pos="216"/>
          <w:tab w:val="center" w:pos="7285"/>
        </w:tabs>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(назва програми)</w:t>
      </w:r>
    </w:p>
    <w:p w:rsidR="00C56E70" w:rsidRPr="00C56E70" w:rsidRDefault="00C56E70" w:rsidP="00C56E70">
      <w:pPr>
        <w:shd w:val="clear" w:color="auto" w:fill="FFFFFF"/>
        <w:suppressAutoHyphens/>
        <w:spacing w:after="0" w:line="240" w:lineRule="auto"/>
        <w:rPr>
          <w:rFonts w:ascii="Verdana" w:eastAsia="Times New Roman" w:hAnsi="Verdana" w:cs="Verdana"/>
          <w:color w:val="000000"/>
          <w:sz w:val="16"/>
          <w:szCs w:val="16"/>
          <w:lang w:val="uk-UA" w:eastAsia="uk-UA"/>
        </w:rPr>
      </w:pPr>
    </w:p>
    <w:tbl>
      <w:tblPr>
        <w:tblW w:w="15163" w:type="dxa"/>
        <w:tblInd w:w="10" w:type="dxa"/>
        <w:tblLayout w:type="fixed"/>
        <w:tblCellMar>
          <w:left w:w="0" w:type="dxa"/>
          <w:right w:w="0" w:type="dxa"/>
        </w:tblCellMar>
        <w:tblLook w:val="0000" w:firstRow="0" w:lastRow="0" w:firstColumn="0" w:lastColumn="0" w:noHBand="0" w:noVBand="0"/>
      </w:tblPr>
      <w:tblGrid>
        <w:gridCol w:w="421"/>
        <w:gridCol w:w="3260"/>
        <w:gridCol w:w="1275"/>
        <w:gridCol w:w="1417"/>
        <w:gridCol w:w="851"/>
        <w:gridCol w:w="709"/>
        <w:gridCol w:w="708"/>
        <w:gridCol w:w="993"/>
        <w:gridCol w:w="708"/>
        <w:gridCol w:w="709"/>
        <w:gridCol w:w="710"/>
        <w:gridCol w:w="708"/>
        <w:gridCol w:w="710"/>
        <w:gridCol w:w="1984"/>
      </w:tblGrid>
      <w:tr w:rsidR="00C56E70" w:rsidRPr="00C56E70" w:rsidTr="00694B64">
        <w:trPr>
          <w:cantSplit/>
          <w:trHeight w:val="274"/>
        </w:trPr>
        <w:tc>
          <w:tcPr>
            <w:tcW w:w="421"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 п/п</w:t>
            </w:r>
          </w:p>
        </w:tc>
        <w:tc>
          <w:tcPr>
            <w:tcW w:w="3260" w:type="dxa"/>
            <w:vMerge w:val="restart"/>
            <w:tcBorders>
              <w:top w:val="single" w:sz="4" w:space="0" w:color="000000"/>
              <w:left w:val="single" w:sz="4" w:space="0" w:color="000000"/>
              <w:bottom w:val="single" w:sz="4" w:space="0" w:color="auto"/>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Захід</w:t>
            </w:r>
          </w:p>
        </w:tc>
        <w:tc>
          <w:tcPr>
            <w:tcW w:w="1275"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Головний</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виконавець</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та строк</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виконання</w:t>
            </w:r>
          </w:p>
        </w:tc>
        <w:tc>
          <w:tcPr>
            <w:tcW w:w="4678" w:type="dxa"/>
            <w:gridSpan w:val="5"/>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Планові обсяги фінансування, тис. грн.</w:t>
            </w:r>
          </w:p>
        </w:tc>
        <w:tc>
          <w:tcPr>
            <w:tcW w:w="3545" w:type="dxa"/>
            <w:gridSpan w:val="5"/>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Фактичні обсяги фінансування, тис. грн.</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uk-UA"/>
              </w:rPr>
              <w:t>Стан виконання заходів (результативні показники виконання програми)</w:t>
            </w:r>
          </w:p>
        </w:tc>
      </w:tr>
      <w:tr w:rsidR="00C56E70" w:rsidRPr="00C56E70" w:rsidTr="00694B64">
        <w:trPr>
          <w:cantSplit/>
          <w:trHeight w:val="252"/>
        </w:trPr>
        <w:tc>
          <w:tcPr>
            <w:tcW w:w="421"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3260" w:type="dxa"/>
            <w:vMerge/>
            <w:tcBorders>
              <w:top w:val="single" w:sz="4" w:space="0" w:color="000000"/>
              <w:left w:val="single" w:sz="4" w:space="0" w:color="000000"/>
              <w:bottom w:val="single" w:sz="4" w:space="0" w:color="auto"/>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275"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417"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Всього</w:t>
            </w:r>
          </w:p>
        </w:tc>
        <w:tc>
          <w:tcPr>
            <w:tcW w:w="3261" w:type="dxa"/>
            <w:gridSpan w:val="4"/>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У тому числі:</w:t>
            </w:r>
          </w:p>
        </w:tc>
        <w:tc>
          <w:tcPr>
            <w:tcW w:w="708"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Всього</w:t>
            </w:r>
          </w:p>
        </w:tc>
        <w:tc>
          <w:tcPr>
            <w:tcW w:w="2837" w:type="dxa"/>
            <w:gridSpan w:val="4"/>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У тому числі:</w:t>
            </w:r>
          </w:p>
        </w:tc>
        <w:tc>
          <w:tcPr>
            <w:tcW w:w="1984" w:type="dxa"/>
            <w:vMerge/>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keepNext/>
              <w:suppressAutoHyphens/>
              <w:snapToGrid w:val="0"/>
              <w:spacing w:after="0" w:line="240" w:lineRule="auto"/>
              <w:ind w:left="576"/>
              <w:jc w:val="center"/>
              <w:outlineLvl w:val="1"/>
              <w:rPr>
                <w:rFonts w:ascii="Times New Roman" w:eastAsia="Times New Roman" w:hAnsi="Times New Roman" w:cs="Times New Roman"/>
                <w:color w:val="000000"/>
                <w:sz w:val="16"/>
                <w:szCs w:val="16"/>
                <w:lang w:val="uk-UA" w:eastAsia="zh-CN"/>
              </w:rPr>
            </w:pPr>
          </w:p>
        </w:tc>
      </w:tr>
      <w:tr w:rsidR="00C56E70" w:rsidRPr="00C56E70" w:rsidTr="00694B64">
        <w:trPr>
          <w:cantSplit/>
          <w:trHeight w:val="999"/>
        </w:trPr>
        <w:tc>
          <w:tcPr>
            <w:tcW w:w="421"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3260" w:type="dxa"/>
            <w:vMerge/>
            <w:tcBorders>
              <w:top w:val="single" w:sz="4" w:space="0" w:color="000000"/>
              <w:left w:val="single" w:sz="4" w:space="0" w:color="000000"/>
              <w:bottom w:val="single" w:sz="4" w:space="0" w:color="auto"/>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275"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417"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230" w:hanging="23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Державний бюджет</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230" w:hanging="23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Обласний</w:t>
            </w:r>
          </w:p>
          <w:p w:rsidR="00C56E70" w:rsidRPr="00C56E70" w:rsidRDefault="00C56E70" w:rsidP="00C56E70">
            <w:pPr>
              <w:keepNext/>
              <w:numPr>
                <w:ilvl w:val="1"/>
                <w:numId w:val="2"/>
              </w:numPr>
              <w:suppressAutoHyphens/>
              <w:spacing w:after="0" w:line="240" w:lineRule="auto"/>
              <w:ind w:left="230" w:hanging="23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бюджет</w:t>
            </w: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Районний бюджет</w:t>
            </w:r>
          </w:p>
        </w:tc>
        <w:tc>
          <w:tcPr>
            <w:tcW w:w="993"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Міський бюджет</w:t>
            </w:r>
          </w:p>
        </w:tc>
        <w:tc>
          <w:tcPr>
            <w:tcW w:w="708"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Державний бюджет</w:t>
            </w: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Обласний бюджет</w:t>
            </w: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Районний бюджет</w:t>
            </w: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Міський бюджет</w:t>
            </w:r>
          </w:p>
        </w:tc>
        <w:tc>
          <w:tcPr>
            <w:tcW w:w="1984" w:type="dxa"/>
            <w:vMerge/>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keepNext/>
              <w:suppressAutoHyphens/>
              <w:snapToGrid w:val="0"/>
              <w:spacing w:after="0" w:line="240" w:lineRule="auto"/>
              <w:ind w:left="576"/>
              <w:jc w:val="center"/>
              <w:outlineLvl w:val="1"/>
              <w:rPr>
                <w:rFonts w:ascii="Times New Roman" w:eastAsia="Times New Roman" w:hAnsi="Times New Roman" w:cs="Times New Roman"/>
                <w:color w:val="000000"/>
                <w:sz w:val="16"/>
                <w:szCs w:val="16"/>
                <w:lang w:val="uk-UA" w:eastAsia="zh-CN"/>
              </w:rPr>
            </w:pPr>
          </w:p>
        </w:tc>
      </w:tr>
      <w:tr w:rsidR="00C56E70" w:rsidRPr="00C56E70" w:rsidTr="00694B64">
        <w:trPr>
          <w:cantSplit/>
          <w:trHeight w:val="2661"/>
        </w:trPr>
        <w:tc>
          <w:tcPr>
            <w:tcW w:w="421" w:type="dxa"/>
            <w:vMerge w:val="restart"/>
            <w:tcBorders>
              <w:top w:val="single" w:sz="4" w:space="0" w:color="000000"/>
              <w:left w:val="single" w:sz="4" w:space="0" w:color="000000"/>
              <w:bottom w:val="single" w:sz="4" w:space="0" w:color="auto"/>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uk-UA"/>
              </w:rPr>
              <w:t>1</w:t>
            </w: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4"/>
                <w:szCs w:val="24"/>
                <w:lang w:val="uk-UA" w:eastAsia="zh-CN"/>
              </w:rPr>
            </w:pPr>
          </w:p>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4"/>
                <w:szCs w:val="24"/>
                <w:lang w:val="uk-UA" w:eastAsia="zh-CN"/>
              </w:rPr>
            </w:pPr>
          </w:p>
        </w:tc>
        <w:tc>
          <w:tcPr>
            <w:tcW w:w="3260" w:type="dxa"/>
            <w:vMerge w:val="restart"/>
            <w:tcBorders>
              <w:top w:val="single" w:sz="4" w:space="0" w:color="auto"/>
              <w:left w:val="single" w:sz="4" w:space="0" w:color="000000"/>
              <w:bottom w:val="single" w:sz="4" w:space="0" w:color="auto"/>
            </w:tcBorders>
            <w:shd w:val="clear" w:color="auto" w:fill="FFFFFF"/>
          </w:tcPr>
          <w:p w:rsidR="00C56E70" w:rsidRPr="00C56E70" w:rsidRDefault="00C56E70" w:rsidP="00C56E70">
            <w:pPr>
              <w:suppressAutoHyphens/>
              <w:spacing w:after="0" w:line="240" w:lineRule="auto"/>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1.Нагородження обдарованих учнів закладів освіти одноразовою матеріальною допомогою та  іменними дипломами, нагородження подяками батьків. </w:t>
            </w:r>
          </w:p>
          <w:p w:rsidR="00C56E70" w:rsidRPr="00C56E70" w:rsidRDefault="00C56E70" w:rsidP="00C56E70">
            <w:pPr>
              <w:suppressAutoHyphens/>
              <w:spacing w:after="0" w:line="240" w:lineRule="auto"/>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1.1. Нагородження  25 учнів (по 1000,00 грн.)</w:t>
            </w:r>
          </w:p>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 xml:space="preserve">  та 4 колективів  (по 2000 грн.) переможців рейтингової оцінки. </w:t>
            </w:r>
          </w:p>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sz w:val="20"/>
                <w:szCs w:val="20"/>
                <w:lang w:val="uk-UA" w:eastAsia="zh-CN"/>
              </w:rPr>
            </w:pPr>
          </w:p>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sz w:val="20"/>
                <w:szCs w:val="20"/>
                <w:lang w:val="uk-UA" w:eastAsia="zh-CN"/>
              </w:rPr>
            </w:pPr>
          </w:p>
          <w:p w:rsidR="00C56E70" w:rsidRPr="00C56E70" w:rsidRDefault="00C56E70" w:rsidP="00C56E70">
            <w:pPr>
              <w:suppressAutoHyphens/>
              <w:spacing w:after="0" w:line="240" w:lineRule="auto"/>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lastRenderedPageBreak/>
              <w:t xml:space="preserve">2. Проведення церемонії нагородження. </w:t>
            </w:r>
          </w:p>
          <w:p w:rsidR="00C56E70" w:rsidRPr="00C56E70" w:rsidRDefault="00C56E70" w:rsidP="00C56E70">
            <w:pPr>
              <w:suppressAutoHyphens/>
              <w:spacing w:after="0" w:line="240" w:lineRule="auto"/>
              <w:jc w:val="both"/>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2.1. Проведення церемонії нагородження та придбання:</w:t>
            </w:r>
          </w:p>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іменних дипломів (таблички на металі): 33 шт.  по 450,00 грн) = 14850,00грн.; квітів і подяк для батьків (2150,00грн.)</w:t>
            </w:r>
          </w:p>
        </w:tc>
        <w:tc>
          <w:tcPr>
            <w:tcW w:w="1275" w:type="dxa"/>
            <w:vMerge w:val="restart"/>
            <w:tcBorders>
              <w:top w:val="single" w:sz="4" w:space="0" w:color="000000"/>
              <w:left w:val="single" w:sz="4" w:space="0" w:color="000000"/>
              <w:bottom w:val="single" w:sz="4" w:space="0" w:color="auto"/>
            </w:tcBorders>
            <w:shd w:val="clear" w:color="auto" w:fill="FFFFFF"/>
          </w:tcPr>
          <w:p w:rsidR="00C56E70" w:rsidRPr="00C56E70" w:rsidRDefault="00C56E70" w:rsidP="00C56E70">
            <w:pPr>
              <w:suppressAutoHyphens/>
              <w:spacing w:after="0" w:line="240" w:lineRule="auto"/>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lastRenderedPageBreak/>
              <w:t>відділ освіти, молоді та спорту Сокальської міської ради</w:t>
            </w:r>
            <w:r w:rsidRPr="00C56E70">
              <w:rPr>
                <w:rFonts w:ascii="Times New Roman" w:eastAsia="Times New Roman" w:hAnsi="Times New Roman" w:cs="Times New Roman"/>
                <w:sz w:val="16"/>
                <w:szCs w:val="16"/>
                <w:lang w:val="uk-UA" w:eastAsia="uk-UA"/>
              </w:rPr>
              <w:t xml:space="preserve"> </w:t>
            </w:r>
            <w:r w:rsidRPr="00C56E70">
              <w:rPr>
                <w:rFonts w:ascii="Times New Roman" w:eastAsia="Times New Roman" w:hAnsi="Times New Roman" w:cs="Times New Roman"/>
                <w:sz w:val="20"/>
                <w:szCs w:val="20"/>
                <w:lang w:val="uk-UA" w:eastAsia="zh-CN"/>
              </w:rPr>
              <w:t>КУ «ЦОЗО» СМР ЛО</w:t>
            </w:r>
          </w:p>
          <w:p w:rsidR="00C56E70" w:rsidRPr="00C56E70" w:rsidRDefault="00C56E70" w:rsidP="00C56E70">
            <w:pPr>
              <w:suppressAutoHyphens/>
              <w:spacing w:after="0" w:line="240" w:lineRule="auto"/>
              <w:ind w:left="-1448" w:hanging="679"/>
              <w:jc w:val="center"/>
              <w:rPr>
                <w:rFonts w:ascii="Times New Roman" w:eastAsia="Times New Roman" w:hAnsi="Times New Roman" w:cs="Times New Roman"/>
                <w:sz w:val="16"/>
                <w:szCs w:val="16"/>
                <w:lang w:val="uk-UA" w:eastAsia="uk-UA"/>
              </w:rPr>
            </w:pPr>
          </w:p>
        </w:tc>
        <w:tc>
          <w:tcPr>
            <w:tcW w:w="141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t>41,00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993"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uk-UA"/>
              </w:rPr>
              <w:t>41,00</w:t>
            </w: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uk-UA"/>
              </w:rPr>
              <w:t>41,00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uk-UA"/>
              </w:rPr>
              <w:t>41,00</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zh-CN"/>
              </w:rPr>
              <w:t>Визначено та нагороджено переможців.</w:t>
            </w:r>
          </w:p>
        </w:tc>
      </w:tr>
      <w:tr w:rsidR="00C56E70" w:rsidRPr="00C56E70" w:rsidTr="00694B64">
        <w:trPr>
          <w:cantSplit/>
          <w:trHeight w:val="331"/>
        </w:trPr>
        <w:tc>
          <w:tcPr>
            <w:tcW w:w="421" w:type="dxa"/>
            <w:vMerge/>
            <w:tcBorders>
              <w:left w:val="single" w:sz="4" w:space="0" w:color="000000"/>
              <w:bottom w:val="single" w:sz="4" w:space="0" w:color="auto"/>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3260" w:type="dxa"/>
            <w:vMerge/>
            <w:tcBorders>
              <w:top w:val="single" w:sz="4" w:space="0" w:color="auto"/>
              <w:left w:val="single" w:sz="4" w:space="0" w:color="000000"/>
              <w:bottom w:val="single" w:sz="4" w:space="0" w:color="auto"/>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4"/>
                <w:szCs w:val="24"/>
                <w:lang w:val="uk-UA" w:eastAsia="zh-CN"/>
              </w:rPr>
            </w:pPr>
          </w:p>
        </w:tc>
        <w:tc>
          <w:tcPr>
            <w:tcW w:w="1275" w:type="dxa"/>
            <w:vMerge/>
            <w:tcBorders>
              <w:left w:val="single" w:sz="4" w:space="0" w:color="000000"/>
              <w:bottom w:val="single" w:sz="4" w:space="0" w:color="auto"/>
            </w:tcBorders>
            <w:shd w:val="clear" w:color="auto" w:fill="FFFFFF"/>
          </w:tcPr>
          <w:p w:rsidR="00C56E70" w:rsidRPr="00C56E70" w:rsidRDefault="00C56E70" w:rsidP="00C56E70">
            <w:pPr>
              <w:suppressAutoHyphens/>
              <w:spacing w:after="0" w:line="240" w:lineRule="auto"/>
              <w:rPr>
                <w:rFonts w:ascii="Times New Roman" w:eastAsia="Times New Roman" w:hAnsi="Times New Roman" w:cs="Times New Roman"/>
                <w:sz w:val="16"/>
                <w:szCs w:val="16"/>
                <w:lang w:val="uk-UA" w:eastAsia="uk-UA"/>
              </w:rPr>
            </w:pPr>
          </w:p>
        </w:tc>
        <w:tc>
          <w:tcPr>
            <w:tcW w:w="141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uk-UA"/>
              </w:rPr>
              <w:t>17,00</w:t>
            </w: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993"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uk-UA"/>
              </w:rPr>
              <w:t>17,00</w:t>
            </w: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uk-UA"/>
              </w:rPr>
              <w:t>17,00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uk-UA"/>
              </w:rPr>
              <w:t>17,00</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 xml:space="preserve">Проведено церемонію нагородження обдарованих учнів. </w:t>
            </w:r>
          </w:p>
        </w:tc>
      </w:tr>
      <w:tr w:rsidR="00C56E70" w:rsidRPr="00C56E70" w:rsidTr="00694B64">
        <w:trPr>
          <w:cantSplit/>
          <w:trHeight w:val="331"/>
        </w:trPr>
        <w:tc>
          <w:tcPr>
            <w:tcW w:w="421" w:type="dxa"/>
            <w:tcBorders>
              <w:top w:val="single" w:sz="4" w:space="0" w:color="auto"/>
              <w:left w:val="single" w:sz="4" w:space="0" w:color="000000"/>
              <w:bottom w:val="single" w:sz="4" w:space="0" w:color="auto"/>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3260" w:type="dxa"/>
            <w:tcBorders>
              <w:top w:val="single" w:sz="4" w:space="0" w:color="auto"/>
              <w:left w:val="single" w:sz="4" w:space="0" w:color="000000"/>
              <w:bottom w:val="single" w:sz="4" w:space="0" w:color="auto"/>
            </w:tcBorders>
            <w:shd w:val="clear" w:color="auto" w:fill="FFFFFF"/>
          </w:tcPr>
          <w:p w:rsidR="00C56E70" w:rsidRPr="00C56E70" w:rsidRDefault="00C56E70" w:rsidP="00C56E70">
            <w:pPr>
              <w:shd w:val="clear" w:color="auto" w:fill="FFFFFF"/>
              <w:suppressAutoHyphens/>
              <w:snapToGrid w:val="0"/>
              <w:spacing w:after="0" w:line="240" w:lineRule="auto"/>
              <w:rPr>
                <w:rFonts w:ascii="Times New Roman" w:eastAsia="Times New Roman" w:hAnsi="Times New Roman" w:cs="Times New Roman"/>
                <w:sz w:val="24"/>
                <w:szCs w:val="24"/>
                <w:lang w:val="uk-UA" w:eastAsia="zh-CN"/>
              </w:rPr>
            </w:pPr>
          </w:p>
        </w:tc>
        <w:tc>
          <w:tcPr>
            <w:tcW w:w="1275" w:type="dxa"/>
            <w:tcBorders>
              <w:top w:val="single" w:sz="4" w:space="0" w:color="auto"/>
              <w:left w:val="single" w:sz="4" w:space="0" w:color="000000"/>
              <w:bottom w:val="single" w:sz="4" w:space="0" w:color="auto"/>
            </w:tcBorders>
            <w:shd w:val="clear" w:color="auto" w:fill="FFFFFF"/>
          </w:tcPr>
          <w:p w:rsidR="00C56E70" w:rsidRPr="00C56E70" w:rsidRDefault="00C56E70" w:rsidP="00C56E70">
            <w:pPr>
              <w:suppressAutoHyphens/>
              <w:spacing w:after="0" w:line="240" w:lineRule="auto"/>
              <w:rPr>
                <w:rFonts w:ascii="Times New Roman" w:eastAsia="Times New Roman" w:hAnsi="Times New Roman" w:cs="Times New Roman"/>
                <w:sz w:val="16"/>
                <w:szCs w:val="16"/>
                <w:lang w:val="uk-UA" w:eastAsia="uk-UA"/>
              </w:rPr>
            </w:pPr>
          </w:p>
        </w:tc>
        <w:tc>
          <w:tcPr>
            <w:tcW w:w="141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851"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993"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uk-UA"/>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0"/>
                <w:szCs w:val="20"/>
                <w:lang w:val="uk-UA" w:eastAsia="zh-CN"/>
              </w:rPr>
            </w:pPr>
          </w:p>
        </w:tc>
      </w:tr>
    </w:tbl>
    <w:p w:rsidR="00C56E70" w:rsidRPr="00C56E70" w:rsidRDefault="00C56E70" w:rsidP="00C56E70">
      <w:pPr>
        <w:shd w:val="clear" w:color="auto" w:fill="FFFFFF"/>
        <w:suppressAutoHyphens/>
        <w:spacing w:after="0" w:line="240" w:lineRule="auto"/>
        <w:ind w:firstLine="708"/>
        <w:jc w:val="center"/>
        <w:rPr>
          <w:rFonts w:ascii="Times New Roman" w:eastAsia="Times New Roman" w:hAnsi="Times New Roman" w:cs="Times New Roman"/>
          <w:color w:val="000000"/>
          <w:sz w:val="28"/>
          <w:szCs w:val="28"/>
          <w:lang w:val="uk-UA" w:eastAsia="uk-UA"/>
        </w:rPr>
      </w:pPr>
    </w:p>
    <w:p w:rsidR="00C56E70" w:rsidRPr="00C56E70" w:rsidRDefault="00C56E70" w:rsidP="00C56E70">
      <w:pPr>
        <w:shd w:val="clear" w:color="auto" w:fill="FFFFFF"/>
        <w:suppressAutoHyphens/>
        <w:spacing w:after="0" w:line="240" w:lineRule="auto"/>
        <w:ind w:firstLine="708"/>
        <w:rPr>
          <w:rFonts w:ascii="Times New Roman" w:eastAsia="Times New Roman" w:hAnsi="Times New Roman" w:cs="Times New Roman"/>
          <w:color w:val="000000"/>
          <w:sz w:val="20"/>
          <w:szCs w:val="20"/>
          <w:lang w:val="uk-UA" w:eastAsia="uk-UA"/>
        </w:rPr>
      </w:pPr>
    </w:p>
    <w:p w:rsidR="00C56E70" w:rsidRPr="00C56E70" w:rsidRDefault="00C56E70" w:rsidP="00C56E70">
      <w:pPr>
        <w:shd w:val="clear" w:color="auto" w:fill="FFFFFF"/>
        <w:suppressAutoHyphens/>
        <w:spacing w:after="0" w:line="240" w:lineRule="auto"/>
        <w:ind w:firstLine="708"/>
        <w:jc w:val="center"/>
        <w:rPr>
          <w:rFonts w:ascii="Times New Roman" w:eastAsia="Times New Roman" w:hAnsi="Times New Roman" w:cs="Times New Roman"/>
          <w:b/>
          <w:color w:val="000000"/>
          <w:sz w:val="28"/>
          <w:szCs w:val="28"/>
          <w:lang w:val="uk-UA" w:eastAsia="uk-UA"/>
        </w:rPr>
      </w:pPr>
    </w:p>
    <w:p w:rsidR="00C56E70" w:rsidRPr="00C56E70" w:rsidRDefault="00C56E70" w:rsidP="00C56E70">
      <w:pPr>
        <w:shd w:val="clear" w:color="auto" w:fill="FFFFFF"/>
        <w:suppressAutoHyphens/>
        <w:spacing w:after="0" w:line="240" w:lineRule="auto"/>
        <w:ind w:firstLine="708"/>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5. Аналіз виконання за видатками в цілому за програмою:</w:t>
      </w:r>
    </w:p>
    <w:p w:rsidR="00C56E70" w:rsidRPr="00C56E70" w:rsidRDefault="00C56E70" w:rsidP="00C56E70">
      <w:pPr>
        <w:shd w:val="clear" w:color="auto" w:fill="FFFFFF"/>
        <w:tabs>
          <w:tab w:val="left" w:pos="4548"/>
          <w:tab w:val="right" w:pos="14570"/>
        </w:tabs>
        <w:suppressAutoHyphens/>
        <w:spacing w:after="0" w:line="480" w:lineRule="auto"/>
        <w:ind w:left="283"/>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ab/>
      </w:r>
      <w:r w:rsidRPr="00C56E70">
        <w:rPr>
          <w:rFonts w:ascii="Times New Roman" w:eastAsia="Times New Roman" w:hAnsi="Times New Roman" w:cs="Times New Roman"/>
          <w:color w:val="000000"/>
          <w:sz w:val="20"/>
          <w:szCs w:val="20"/>
          <w:lang w:val="uk-UA" w:eastAsia="uk-UA"/>
        </w:rPr>
        <w:tab/>
        <w:t>тис. грн.</w:t>
      </w:r>
    </w:p>
    <w:tbl>
      <w:tblPr>
        <w:tblW w:w="0" w:type="auto"/>
        <w:tblInd w:w="46" w:type="dxa"/>
        <w:tblLayout w:type="fixed"/>
        <w:tblCellMar>
          <w:left w:w="0" w:type="dxa"/>
          <w:right w:w="0" w:type="dxa"/>
        </w:tblCellMar>
        <w:tblLook w:val="0000" w:firstRow="0" w:lastRow="0" w:firstColumn="0" w:lastColumn="0" w:noHBand="0" w:noVBand="0"/>
      </w:tblPr>
      <w:tblGrid>
        <w:gridCol w:w="1078"/>
        <w:gridCol w:w="1471"/>
        <w:gridCol w:w="1814"/>
        <w:gridCol w:w="1362"/>
        <w:gridCol w:w="1874"/>
        <w:gridCol w:w="1701"/>
        <w:gridCol w:w="1475"/>
        <w:gridCol w:w="1475"/>
        <w:gridCol w:w="1413"/>
        <w:gridCol w:w="855"/>
      </w:tblGrid>
      <w:tr w:rsidR="00C56E70" w:rsidRPr="00C56E70" w:rsidTr="00694B64">
        <w:trPr>
          <w:cantSplit/>
          <w:trHeight w:val="293"/>
        </w:trPr>
        <w:tc>
          <w:tcPr>
            <w:tcW w:w="4363" w:type="dxa"/>
            <w:gridSpan w:val="3"/>
            <w:tcBorders>
              <w:top w:val="single" w:sz="8" w:space="0" w:color="000000"/>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Бюджетні асигнування з урахуванням змін</w:t>
            </w:r>
          </w:p>
        </w:tc>
        <w:tc>
          <w:tcPr>
            <w:tcW w:w="4937" w:type="dxa"/>
            <w:gridSpan w:val="3"/>
            <w:tcBorders>
              <w:top w:val="single" w:sz="8" w:space="0" w:color="000000"/>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Проведені видатки</w:t>
            </w:r>
          </w:p>
        </w:tc>
        <w:tc>
          <w:tcPr>
            <w:tcW w:w="521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Відхилення</w:t>
            </w:r>
          </w:p>
        </w:tc>
      </w:tr>
      <w:tr w:rsidR="00C56E70" w:rsidRPr="00C56E70" w:rsidTr="00694B64">
        <w:trPr>
          <w:cantSplit/>
          <w:trHeight w:val="293"/>
        </w:trPr>
        <w:tc>
          <w:tcPr>
            <w:tcW w:w="1078"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471" w:type="dxa"/>
            <w:tcBorders>
              <w:left w:val="single" w:sz="8" w:space="0" w:color="000000"/>
              <w:bottom w:val="single" w:sz="8" w:space="0" w:color="000000"/>
            </w:tcBorders>
            <w:shd w:val="clear" w:color="auto" w:fill="FFFFFF"/>
            <w:vAlign w:val="center"/>
          </w:tcPr>
          <w:p w:rsidR="00C56E70" w:rsidRPr="00C56E70" w:rsidRDefault="00C56E70" w:rsidP="00C56E70">
            <w:pPr>
              <w:keepNext/>
              <w:numPr>
                <w:ilvl w:val="1"/>
                <w:numId w:val="2"/>
              </w:numPr>
              <w:suppressAutoHyphens/>
              <w:snapToGrid w:val="0"/>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bCs/>
                <w:color w:val="000000"/>
                <w:sz w:val="16"/>
                <w:szCs w:val="16"/>
                <w:lang w:val="uk-UA" w:eastAsia="zh-CN"/>
              </w:rPr>
              <w:t>Загальний фонд</w:t>
            </w:r>
          </w:p>
        </w:tc>
        <w:tc>
          <w:tcPr>
            <w:tcW w:w="1814"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1362"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874"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Загальний фонд</w:t>
            </w:r>
          </w:p>
        </w:tc>
        <w:tc>
          <w:tcPr>
            <w:tcW w:w="1701"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Загальний фонд</w:t>
            </w:r>
          </w:p>
        </w:tc>
        <w:tc>
          <w:tcPr>
            <w:tcW w:w="14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855" w:type="dxa"/>
            <w:tcBorders>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4"/>
                <w:szCs w:val="24"/>
                <w:lang w:val="uk-UA" w:eastAsia="zh-CN"/>
              </w:rPr>
              <w:t>%</w:t>
            </w:r>
          </w:p>
        </w:tc>
      </w:tr>
      <w:tr w:rsidR="00C56E70" w:rsidRPr="00C56E70" w:rsidTr="00694B64">
        <w:trPr>
          <w:cantSplit/>
          <w:trHeight w:val="293"/>
        </w:trPr>
        <w:tc>
          <w:tcPr>
            <w:tcW w:w="1078"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16"/>
                <w:szCs w:val="16"/>
                <w:lang w:val="uk-UA" w:eastAsia="zh-CN"/>
              </w:rPr>
              <w:t>58,00</w:t>
            </w:r>
          </w:p>
        </w:tc>
        <w:tc>
          <w:tcPr>
            <w:tcW w:w="1471" w:type="dxa"/>
            <w:tcBorders>
              <w:left w:val="single" w:sz="8" w:space="0" w:color="000000"/>
              <w:bottom w:val="single" w:sz="8" w:space="0" w:color="000000"/>
            </w:tcBorders>
            <w:shd w:val="clear" w:color="auto" w:fill="FFFFFF"/>
            <w:vAlign w:val="center"/>
          </w:tcPr>
          <w:p w:rsidR="00C56E70" w:rsidRPr="00C56E70" w:rsidRDefault="00C56E70" w:rsidP="00C56E70">
            <w:pPr>
              <w:keepNext/>
              <w:numPr>
                <w:ilvl w:val="1"/>
                <w:numId w:val="2"/>
              </w:numPr>
              <w:suppressAutoHyphens/>
              <w:snapToGrid w:val="0"/>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bCs/>
                <w:color w:val="000000"/>
                <w:sz w:val="16"/>
                <w:szCs w:val="16"/>
                <w:lang w:val="uk-UA" w:eastAsia="zh-CN"/>
              </w:rPr>
              <w:t>58,00</w:t>
            </w:r>
          </w:p>
        </w:tc>
        <w:tc>
          <w:tcPr>
            <w:tcW w:w="1814"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w:t>
            </w:r>
          </w:p>
        </w:tc>
        <w:tc>
          <w:tcPr>
            <w:tcW w:w="1362"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58,00</w:t>
            </w:r>
          </w:p>
        </w:tc>
        <w:tc>
          <w:tcPr>
            <w:tcW w:w="1874"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58,00</w:t>
            </w:r>
          </w:p>
        </w:tc>
        <w:tc>
          <w:tcPr>
            <w:tcW w:w="1701"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0,00</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0,00</w:t>
            </w:r>
          </w:p>
        </w:tc>
        <w:tc>
          <w:tcPr>
            <w:tcW w:w="14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w:t>
            </w:r>
          </w:p>
        </w:tc>
        <w:tc>
          <w:tcPr>
            <w:tcW w:w="855" w:type="dxa"/>
            <w:tcBorders>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16"/>
                <w:szCs w:val="16"/>
                <w:lang w:val="uk-UA" w:eastAsia="zh-CN"/>
              </w:rPr>
              <w:t>0,00</w:t>
            </w:r>
          </w:p>
        </w:tc>
      </w:tr>
    </w:tbl>
    <w:p w:rsidR="00C56E70" w:rsidRPr="00C56E70" w:rsidRDefault="00C56E70" w:rsidP="00C56E70">
      <w:pPr>
        <w:suppressAutoHyphens/>
        <w:spacing w:after="0" w:line="240" w:lineRule="auto"/>
        <w:rPr>
          <w:rFonts w:ascii="Times New Roman" w:eastAsia="Times New Roman" w:hAnsi="Times New Roman" w:cs="Times New Roman"/>
          <w:sz w:val="24"/>
          <w:szCs w:val="24"/>
          <w:lang w:val="uk-UA" w:eastAsia="zh-CN"/>
        </w:rPr>
      </w:pPr>
    </w:p>
    <w:p w:rsidR="00C56E70" w:rsidRPr="00C56E70" w:rsidRDefault="00C56E70" w:rsidP="00C56E70">
      <w:pPr>
        <w:suppressAutoHyphens/>
        <w:spacing w:after="0" w:line="240" w:lineRule="auto"/>
        <w:rPr>
          <w:rFonts w:ascii="Times New Roman" w:eastAsia="Times New Roman" w:hAnsi="Times New Roman" w:cs="Times New Roman"/>
          <w:sz w:val="24"/>
          <w:szCs w:val="24"/>
          <w:lang w:val="uk-UA" w:eastAsia="zh-CN"/>
        </w:rPr>
      </w:pPr>
    </w:p>
    <w:p w:rsidR="00C56E70" w:rsidRPr="00C56E70" w:rsidRDefault="00C56E70" w:rsidP="00C56E70">
      <w:pPr>
        <w:suppressAutoHyphens/>
        <w:spacing w:after="0" w:line="240" w:lineRule="auto"/>
        <w:rPr>
          <w:rFonts w:ascii="Times New Roman" w:eastAsia="Times New Roman" w:hAnsi="Times New Roman" w:cs="Times New Roman"/>
          <w:sz w:val="24"/>
          <w:szCs w:val="24"/>
          <w:lang w:val="uk-UA" w:eastAsia="zh-CN"/>
        </w:rPr>
      </w:pPr>
    </w:p>
    <w:p w:rsidR="00C56E70" w:rsidRPr="00C56E70" w:rsidRDefault="00C56E70" w:rsidP="00C56E70">
      <w:pPr>
        <w:suppressAutoHyphens/>
        <w:spacing w:after="0" w:line="240" w:lineRule="auto"/>
        <w:rPr>
          <w:rFonts w:ascii="Times New Roman" w:eastAsia="Times New Roman" w:hAnsi="Times New Roman" w:cs="Times New Roman"/>
          <w:sz w:val="24"/>
          <w:szCs w:val="24"/>
          <w:lang w:val="uk-UA" w:eastAsia="zh-CN"/>
        </w:rPr>
      </w:pP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b/>
          <w:bCs/>
          <w:sz w:val="28"/>
          <w:szCs w:val="28"/>
          <w:lang w:val="uk-UA" w:eastAsia="zh-CN"/>
        </w:rPr>
        <w:tab/>
      </w:r>
      <w:r w:rsidRPr="00C56E70">
        <w:rPr>
          <w:rFonts w:ascii="Times New Roman" w:eastAsia="Times New Roman" w:hAnsi="Times New Roman" w:cs="Times New Roman"/>
          <w:b/>
          <w:bCs/>
          <w:sz w:val="28"/>
          <w:szCs w:val="28"/>
          <w:lang w:val="uk-UA" w:eastAsia="zh-CN"/>
        </w:rPr>
        <w:tab/>
      </w:r>
      <w:r w:rsidRPr="00C56E70">
        <w:rPr>
          <w:rFonts w:ascii="Times New Roman" w:eastAsia="Times New Roman" w:hAnsi="Times New Roman" w:cs="Times New Roman"/>
          <w:b/>
          <w:bCs/>
          <w:sz w:val="28"/>
          <w:szCs w:val="28"/>
          <w:lang w:val="uk-UA" w:eastAsia="zh-CN"/>
        </w:rPr>
        <w:tab/>
      </w:r>
      <w:r w:rsidRPr="00C56E70">
        <w:rPr>
          <w:rFonts w:ascii="Times New Roman" w:eastAsia="Times New Roman" w:hAnsi="Times New Roman" w:cs="Times New Roman"/>
          <w:b/>
          <w:color w:val="000000"/>
          <w:sz w:val="24"/>
          <w:szCs w:val="24"/>
          <w:lang w:val="uk-UA" w:eastAsia="uk-UA"/>
        </w:rPr>
        <w:t>Начальник                                                                                                                  Леся КОВАЛИШИН</w:t>
      </w:r>
    </w:p>
    <w:p w:rsidR="00C56E70" w:rsidRPr="00C56E70" w:rsidRDefault="00C56E70" w:rsidP="00C56E70">
      <w:pPr>
        <w:suppressAutoHyphens/>
        <w:spacing w:after="0" w:line="240" w:lineRule="auto"/>
        <w:jc w:val="both"/>
        <w:rPr>
          <w:rFonts w:ascii="Times New Roman" w:eastAsia="Times New Roman" w:hAnsi="Times New Roman" w:cs="Times New Roman"/>
          <w:b/>
          <w:color w:val="000000"/>
          <w:sz w:val="24"/>
          <w:szCs w:val="24"/>
          <w:lang w:val="uk-UA" w:eastAsia="uk-UA"/>
        </w:rPr>
      </w:pPr>
    </w:p>
    <w:p w:rsidR="00C56E70" w:rsidRPr="00C56E70" w:rsidRDefault="00C56E70" w:rsidP="00C56E70">
      <w:pPr>
        <w:suppressAutoHyphens/>
        <w:spacing w:after="0" w:line="240" w:lineRule="auto"/>
        <w:jc w:val="both"/>
        <w:rPr>
          <w:rFonts w:ascii="Times New Roman" w:eastAsia="Times New Roman" w:hAnsi="Times New Roman" w:cs="Times New Roman"/>
          <w:b/>
          <w:color w:val="000000"/>
          <w:sz w:val="24"/>
          <w:szCs w:val="24"/>
          <w:lang w:val="uk-UA" w:eastAsia="uk-UA"/>
        </w:rPr>
      </w:pPr>
    </w:p>
    <w:p w:rsidR="00C56E70" w:rsidRPr="00C56E70" w:rsidRDefault="00C56E70" w:rsidP="00C56E70">
      <w:pPr>
        <w:suppressAutoHyphens/>
        <w:spacing w:after="0" w:line="240" w:lineRule="auto"/>
        <w:jc w:val="both"/>
        <w:rPr>
          <w:rFonts w:ascii="Times New Roman" w:eastAsia="Times New Roman" w:hAnsi="Times New Roman" w:cs="Times New Roman"/>
          <w:b/>
          <w:color w:val="000000"/>
          <w:sz w:val="24"/>
          <w:szCs w:val="24"/>
          <w:lang w:val="uk-UA" w:eastAsia="uk-UA"/>
        </w:rPr>
      </w:pPr>
    </w:p>
    <w:p w:rsidR="00C56E70" w:rsidRPr="00C56E70" w:rsidRDefault="00C56E70" w:rsidP="00C56E70">
      <w:pPr>
        <w:suppressAutoHyphens/>
        <w:spacing w:after="0" w:line="240" w:lineRule="auto"/>
        <w:jc w:val="both"/>
        <w:rPr>
          <w:rFonts w:ascii="Times New Roman" w:eastAsia="Times New Roman" w:hAnsi="Times New Roman" w:cs="Times New Roman"/>
          <w:b/>
          <w:color w:val="000000"/>
          <w:sz w:val="24"/>
          <w:szCs w:val="24"/>
          <w:lang w:val="uk-UA" w:eastAsia="uk-UA"/>
        </w:rPr>
      </w:pP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p>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 xml:space="preserve">                                                                                                                                                                Додаток 4</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до  Порядку розроблення міських </w:t>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              цільових програм, моніторингу та </w:t>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r>
      <w:r w:rsidRPr="00C56E70">
        <w:rPr>
          <w:rFonts w:ascii="Times New Roman" w:eastAsia="Times New Roman" w:hAnsi="Times New Roman" w:cs="Times New Roman"/>
          <w:sz w:val="20"/>
          <w:szCs w:val="20"/>
          <w:lang w:val="uk-UA" w:eastAsia="zh-CN"/>
        </w:rPr>
        <w:tab/>
        <w:t xml:space="preserve">   звітності про їх виконання  </w:t>
      </w:r>
    </w:p>
    <w:p w:rsidR="00C56E70" w:rsidRPr="00C56E70" w:rsidRDefault="00C56E70" w:rsidP="00C56E70">
      <w:pPr>
        <w:suppressAutoHyphens/>
        <w:spacing w:after="0" w:line="240" w:lineRule="auto"/>
        <w:jc w:val="center"/>
        <w:rPr>
          <w:rFonts w:ascii="Times New Roman" w:eastAsia="Times New Roman" w:hAnsi="Times New Roman" w:cs="Times New Roman"/>
          <w:b/>
          <w:bCs/>
          <w:color w:val="000000"/>
          <w:sz w:val="24"/>
          <w:szCs w:val="24"/>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b/>
          <w:bCs/>
          <w:color w:val="000000"/>
          <w:sz w:val="24"/>
          <w:szCs w:val="24"/>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b/>
          <w:bCs/>
          <w:color w:val="000000"/>
          <w:sz w:val="24"/>
          <w:szCs w:val="24"/>
          <w:lang w:val="uk-UA" w:eastAsia="zh-CN"/>
        </w:rPr>
        <w:t xml:space="preserve">Інформація про виконання програми станом на </w:t>
      </w:r>
      <w:r w:rsidRPr="00C56E70">
        <w:rPr>
          <w:rFonts w:ascii="Times New Roman" w:eastAsia="Times New Roman" w:hAnsi="Times New Roman" w:cs="Times New Roman"/>
          <w:b/>
          <w:bCs/>
          <w:color w:val="000000"/>
          <w:sz w:val="24"/>
          <w:szCs w:val="24"/>
          <w:lang w:eastAsia="zh-CN"/>
        </w:rPr>
        <w:t>01</w:t>
      </w:r>
      <w:r w:rsidRPr="00C56E70">
        <w:rPr>
          <w:rFonts w:ascii="Times New Roman" w:eastAsia="Times New Roman" w:hAnsi="Times New Roman" w:cs="Times New Roman"/>
          <w:b/>
          <w:bCs/>
          <w:color w:val="000000"/>
          <w:sz w:val="24"/>
          <w:szCs w:val="24"/>
          <w:lang w:val="uk-UA" w:eastAsia="zh-CN"/>
        </w:rPr>
        <w:t>.12.2024 року</w:t>
      </w:r>
    </w:p>
    <w:p w:rsidR="00C56E70" w:rsidRPr="00C56E70" w:rsidRDefault="00C56E70" w:rsidP="00C56E70">
      <w:pPr>
        <w:shd w:val="clear" w:color="auto" w:fill="FFFFFF"/>
        <w:suppressAutoHyphens/>
        <w:spacing w:after="0" w:line="240" w:lineRule="auto"/>
        <w:jc w:val="center"/>
        <w:rPr>
          <w:rFonts w:ascii="Times New Roman" w:eastAsia="Times New Roman" w:hAnsi="Times New Roman" w:cs="Times New Roman"/>
          <w:color w:val="000000"/>
          <w:sz w:val="24"/>
          <w:szCs w:val="24"/>
          <w:lang w:val="uk-UA" w:eastAsia="uk-UA"/>
        </w:rPr>
      </w:pPr>
    </w:p>
    <w:tbl>
      <w:tblPr>
        <w:tblW w:w="0" w:type="auto"/>
        <w:tblInd w:w="216" w:type="dxa"/>
        <w:tblLayout w:type="fixed"/>
        <w:tblLook w:val="0000" w:firstRow="0" w:lastRow="0" w:firstColumn="0" w:lastColumn="0" w:noHBand="0" w:noVBand="0"/>
      </w:tblPr>
      <w:tblGrid>
        <w:gridCol w:w="792"/>
        <w:gridCol w:w="1769"/>
        <w:gridCol w:w="849"/>
        <w:gridCol w:w="11158"/>
      </w:tblGrid>
      <w:tr w:rsidR="00C56E70" w:rsidRPr="00C56E70" w:rsidTr="00694B64">
        <w:trPr>
          <w:trHeight w:val="274"/>
        </w:trPr>
        <w:tc>
          <w:tcPr>
            <w:tcW w:w="7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1.</w:t>
            </w:r>
          </w:p>
        </w:tc>
        <w:tc>
          <w:tcPr>
            <w:tcW w:w="1769" w:type="dxa"/>
            <w:tcBorders>
              <w:bottom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lang w:val="en-US" w:eastAsia="uk-UA"/>
              </w:rPr>
            </w:pPr>
            <w:r w:rsidRPr="00C56E70">
              <w:rPr>
                <w:rFonts w:ascii="Times New Roman" w:eastAsia="Times New Roman" w:hAnsi="Times New Roman" w:cs="Times New Roman"/>
                <w:color w:val="000000"/>
                <w:sz w:val="24"/>
                <w:szCs w:val="24"/>
                <w:lang w:val="en-US" w:eastAsia="uk-UA"/>
              </w:rPr>
              <w:t>06</w:t>
            </w:r>
          </w:p>
        </w:tc>
        <w:tc>
          <w:tcPr>
            <w:tcW w:w="849"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4"/>
                <w:szCs w:val="24"/>
                <w:lang w:val="uk-UA" w:eastAsia="uk-UA"/>
              </w:rPr>
            </w:pPr>
          </w:p>
        </w:tc>
        <w:tc>
          <w:tcPr>
            <w:tcW w:w="11158"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Відділ освіти, молоді та спорту Сокальської міської ради</w:t>
            </w:r>
          </w:p>
        </w:tc>
      </w:tr>
      <w:tr w:rsidR="00C56E70" w:rsidRPr="00C56E70" w:rsidTr="00694B64">
        <w:trPr>
          <w:trHeight w:val="274"/>
        </w:trPr>
        <w:tc>
          <w:tcPr>
            <w:tcW w:w="7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769"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КВКВ</w:t>
            </w:r>
          </w:p>
        </w:tc>
        <w:tc>
          <w:tcPr>
            <w:tcW w:w="849"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11158"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0"/>
                <w:szCs w:val="20"/>
                <w:lang w:val="uk-UA" w:eastAsia="zh-CN"/>
              </w:rPr>
            </w:pPr>
          </w:p>
        </w:tc>
      </w:tr>
      <w:tr w:rsidR="00C56E70" w:rsidRPr="00C56E70" w:rsidTr="00694B64">
        <w:trPr>
          <w:trHeight w:val="549"/>
        </w:trPr>
        <w:tc>
          <w:tcPr>
            <w:tcW w:w="7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2.</w:t>
            </w:r>
          </w:p>
        </w:tc>
        <w:tc>
          <w:tcPr>
            <w:tcW w:w="1769" w:type="dxa"/>
            <w:tcBorders>
              <w:bottom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lang w:val="en-US" w:eastAsia="uk-UA"/>
              </w:rPr>
            </w:pPr>
            <w:r w:rsidRPr="00C56E70">
              <w:rPr>
                <w:rFonts w:ascii="Times New Roman" w:eastAsia="Times New Roman" w:hAnsi="Times New Roman" w:cs="Times New Roman"/>
                <w:color w:val="000000"/>
                <w:sz w:val="20"/>
                <w:szCs w:val="20"/>
                <w:lang w:val="en-US" w:eastAsia="uk-UA"/>
              </w:rPr>
              <w:t>06</w:t>
            </w:r>
          </w:p>
        </w:tc>
        <w:tc>
          <w:tcPr>
            <w:tcW w:w="849"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11158" w:type="dxa"/>
            <w:tcBorders>
              <w:bottom w:val="single" w:sz="4" w:space="0" w:color="000000"/>
            </w:tcBorders>
            <w:shd w:val="clear" w:color="auto" w:fill="auto"/>
          </w:tcPr>
          <w:p w:rsidR="00C56E70" w:rsidRPr="00C56E70" w:rsidRDefault="00C56E70" w:rsidP="00C56E70">
            <w:pPr>
              <w:suppressAutoHyphens/>
              <w:snapToGrid w:val="0"/>
              <w:spacing w:after="0" w:line="240" w:lineRule="auto"/>
              <w:ind w:right="-1151"/>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Відділ освіти, молоді та спорту Сокальської міської ради</w:t>
            </w:r>
          </w:p>
        </w:tc>
      </w:tr>
      <w:tr w:rsidR="00C56E70" w:rsidRPr="00C56E70" w:rsidTr="00694B64">
        <w:trPr>
          <w:trHeight w:val="274"/>
        </w:trPr>
        <w:tc>
          <w:tcPr>
            <w:tcW w:w="7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769"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КВКВ</w:t>
            </w:r>
          </w:p>
        </w:tc>
        <w:tc>
          <w:tcPr>
            <w:tcW w:w="849"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11158"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0"/>
                <w:szCs w:val="20"/>
                <w:lang w:val="uk-UA" w:eastAsia="zh-CN"/>
              </w:rPr>
            </w:pPr>
          </w:p>
        </w:tc>
      </w:tr>
      <w:tr w:rsidR="00C56E70" w:rsidRPr="00334B4A" w:rsidTr="00694B64">
        <w:trPr>
          <w:trHeight w:val="274"/>
        </w:trPr>
        <w:tc>
          <w:tcPr>
            <w:tcW w:w="7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3.</w:t>
            </w:r>
          </w:p>
        </w:tc>
        <w:tc>
          <w:tcPr>
            <w:tcW w:w="1769" w:type="dxa"/>
            <w:tcBorders>
              <w:bottom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0"/>
                <w:szCs w:val="20"/>
                <w:lang w:val="en-US" w:eastAsia="uk-UA"/>
              </w:rPr>
            </w:pPr>
            <w:r w:rsidRPr="00C56E70">
              <w:rPr>
                <w:rFonts w:ascii="Times New Roman" w:eastAsia="Times New Roman" w:hAnsi="Times New Roman" w:cs="Times New Roman"/>
                <w:color w:val="000000"/>
                <w:sz w:val="20"/>
                <w:szCs w:val="20"/>
                <w:lang w:val="en-US" w:eastAsia="uk-UA"/>
              </w:rPr>
              <w:t>1142</w:t>
            </w:r>
          </w:p>
        </w:tc>
        <w:tc>
          <w:tcPr>
            <w:tcW w:w="849" w:type="dxa"/>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11158" w:type="dxa"/>
            <w:tcBorders>
              <w:bottom w:val="single" w:sz="4" w:space="0" w:color="000000"/>
            </w:tcBorders>
            <w:shd w:val="clear" w:color="auto" w:fill="auto"/>
          </w:tcPr>
          <w:p w:rsidR="00C56E70" w:rsidRPr="00C56E70" w:rsidRDefault="00C56E70" w:rsidP="00C56E70">
            <w:pPr>
              <w:suppressAutoHyphens/>
              <w:snapToGrid w:val="0"/>
              <w:spacing w:after="0" w:line="240" w:lineRule="auto"/>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рішення  сесії Сокальської міської ради  від  21 грудня 2023 року №1336 , рішення  сесії Сокальської міської ради  від  30 травня 2024 року №1577, рішення сесії Сокальської міської ради від 03 вересня 2024 року №1682, рішення сесії Сокальської міської ради від 18 жовтня 2024 року №1750</w:t>
            </w:r>
          </w:p>
        </w:tc>
      </w:tr>
      <w:tr w:rsidR="00C56E70" w:rsidRPr="00C56E70" w:rsidTr="00694B64">
        <w:trPr>
          <w:trHeight w:val="262"/>
        </w:trPr>
        <w:tc>
          <w:tcPr>
            <w:tcW w:w="792"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1769"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vertAlign w:val="superscript"/>
                <w:lang w:val="uk-UA" w:eastAsia="uk-UA"/>
              </w:rPr>
              <w:t>КФКВ</w:t>
            </w:r>
          </w:p>
        </w:tc>
        <w:tc>
          <w:tcPr>
            <w:tcW w:w="849" w:type="dxa"/>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11158" w:type="dxa"/>
            <w:tcBorders>
              <w:top w:val="single" w:sz="4" w:space="0" w:color="000000"/>
            </w:tcBorders>
            <w:shd w:val="clear" w:color="auto" w:fill="auto"/>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p>
        </w:tc>
      </w:tr>
    </w:tbl>
    <w:p w:rsidR="00C56E70" w:rsidRPr="00C56E70" w:rsidRDefault="00C56E70" w:rsidP="00C56E70">
      <w:pPr>
        <w:shd w:val="clear" w:color="auto" w:fill="FFFFFF"/>
        <w:suppressAutoHyphens/>
        <w:spacing w:after="0" w:line="240" w:lineRule="auto"/>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0"/>
          <w:szCs w:val="20"/>
          <w:lang w:val="uk-UA" w:eastAsia="zh-CN"/>
        </w:rPr>
        <w:tab/>
        <w:t xml:space="preserve">4.  Напрями діяльності та заходи програми  </w:t>
      </w:r>
      <w:r w:rsidRPr="00C56E70">
        <w:rPr>
          <w:rFonts w:ascii="Times New Roman" w:eastAsia="Times New Roman" w:hAnsi="Times New Roman" w:cs="Times New Roman"/>
          <w:u w:val="single"/>
          <w:lang w:val="uk-UA" w:eastAsia="zh-CN"/>
        </w:rPr>
        <w:t xml:space="preserve"> </w:t>
      </w:r>
      <w:r w:rsidRPr="00C56E70">
        <w:rPr>
          <w:rFonts w:ascii="Times New Roman" w:eastAsia="Times New Roman" w:hAnsi="Times New Roman" w:cs="Times New Roman"/>
          <w:color w:val="000000"/>
          <w:u w:val="single"/>
          <w:lang w:val="uk-UA" w:eastAsia="zh-CN"/>
        </w:rPr>
        <w:t xml:space="preserve"> «</w:t>
      </w:r>
      <w:r w:rsidRPr="00C56E70">
        <w:rPr>
          <w:rFonts w:ascii="Times New Roman" w:eastAsia="Times New Roman" w:hAnsi="Times New Roman" w:cs="Times New Roman"/>
          <w:bCs/>
          <w:color w:val="000000"/>
          <w:u w:val="single"/>
          <w:lang w:val="uk-UA" w:eastAsia="zh-CN"/>
        </w:rPr>
        <w:t>Національно-патріотичного, військово-спортивного виховання та підготовки молоді до служби в Збройних силах України на 2021– 2025 роки</w:t>
      </w:r>
      <w:r w:rsidRPr="00C56E70">
        <w:rPr>
          <w:rFonts w:ascii="Times New Roman" w:eastAsia="Times New Roman" w:hAnsi="Times New Roman" w:cs="Times New Roman"/>
          <w:color w:val="000000"/>
          <w:u w:val="single"/>
          <w:lang w:val="uk-UA" w:eastAsia="zh-CN"/>
        </w:rPr>
        <w:t>»</w:t>
      </w:r>
    </w:p>
    <w:p w:rsidR="00C56E70" w:rsidRPr="00C56E70" w:rsidRDefault="00C56E70" w:rsidP="00C56E70">
      <w:pPr>
        <w:tabs>
          <w:tab w:val="left" w:pos="216"/>
          <w:tab w:val="center" w:pos="7285"/>
        </w:tabs>
        <w:suppressAutoHyphens/>
        <w:spacing w:after="0" w:line="240" w:lineRule="auto"/>
        <w:jc w:val="center"/>
        <w:rPr>
          <w:rFonts w:ascii="Times New Roman" w:eastAsia="Times New Roman" w:hAnsi="Times New Roman" w:cs="Times New Roman"/>
          <w:sz w:val="20"/>
          <w:szCs w:val="20"/>
          <w:lang w:val="uk-UA" w:eastAsia="zh-CN"/>
        </w:rPr>
      </w:pPr>
      <w:r w:rsidRPr="00C56E70">
        <w:rPr>
          <w:rFonts w:ascii="Times New Roman" w:eastAsia="Times New Roman" w:hAnsi="Times New Roman" w:cs="Times New Roman"/>
          <w:sz w:val="20"/>
          <w:szCs w:val="20"/>
          <w:lang w:val="uk-UA" w:eastAsia="zh-CN"/>
        </w:rPr>
        <w:t>(назва програми)</w:t>
      </w:r>
    </w:p>
    <w:p w:rsidR="00C56E70" w:rsidRPr="00C56E70" w:rsidRDefault="00C56E70" w:rsidP="00C56E70">
      <w:pPr>
        <w:tabs>
          <w:tab w:val="left" w:pos="216"/>
          <w:tab w:val="center" w:pos="7285"/>
        </w:tabs>
        <w:suppressAutoHyphens/>
        <w:spacing w:after="0" w:line="240" w:lineRule="auto"/>
        <w:jc w:val="center"/>
        <w:rPr>
          <w:rFonts w:ascii="Times New Roman" w:eastAsia="Times New Roman" w:hAnsi="Times New Roman" w:cs="Times New Roman"/>
          <w:sz w:val="20"/>
          <w:szCs w:val="20"/>
          <w:lang w:val="uk-UA" w:eastAsia="zh-CN"/>
        </w:rPr>
      </w:pPr>
    </w:p>
    <w:tbl>
      <w:tblPr>
        <w:tblW w:w="15311" w:type="dxa"/>
        <w:tblInd w:w="-279" w:type="dxa"/>
        <w:tblLayout w:type="fixed"/>
        <w:tblCellMar>
          <w:left w:w="0" w:type="dxa"/>
          <w:right w:w="0" w:type="dxa"/>
        </w:tblCellMar>
        <w:tblLook w:val="0000" w:firstRow="0" w:lastRow="0" w:firstColumn="0" w:lastColumn="0" w:noHBand="0" w:noVBand="0"/>
      </w:tblPr>
      <w:tblGrid>
        <w:gridCol w:w="567"/>
        <w:gridCol w:w="1702"/>
        <w:gridCol w:w="2835"/>
        <w:gridCol w:w="1276"/>
        <w:gridCol w:w="708"/>
        <w:gridCol w:w="709"/>
        <w:gridCol w:w="710"/>
        <w:gridCol w:w="565"/>
        <w:gridCol w:w="850"/>
        <w:gridCol w:w="711"/>
        <w:gridCol w:w="565"/>
        <w:gridCol w:w="708"/>
        <w:gridCol w:w="568"/>
        <w:gridCol w:w="568"/>
        <w:gridCol w:w="2269"/>
      </w:tblGrid>
      <w:tr w:rsidR="00C56E70" w:rsidRPr="00C56E70" w:rsidTr="00694B64">
        <w:trPr>
          <w:cantSplit/>
          <w:trHeight w:val="274"/>
        </w:trPr>
        <w:tc>
          <w:tcPr>
            <w:tcW w:w="567" w:type="dxa"/>
            <w:vMerge w:val="restart"/>
            <w:tcBorders>
              <w:top w:val="single" w:sz="4" w:space="0" w:color="000000"/>
              <w:left w:val="single" w:sz="4" w:space="0" w:color="000000"/>
              <w:bottom w:val="single" w:sz="4" w:space="0" w:color="000000"/>
              <w:right w:val="single" w:sz="4" w:space="0" w:color="auto"/>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 п/п</w:t>
            </w:r>
          </w:p>
        </w:tc>
        <w:tc>
          <w:tcPr>
            <w:tcW w:w="1702" w:type="dxa"/>
            <w:tcBorders>
              <w:top w:val="single" w:sz="4" w:space="0" w:color="auto"/>
              <w:left w:val="single" w:sz="4" w:space="0" w:color="auto"/>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p>
        </w:tc>
        <w:tc>
          <w:tcPr>
            <w:tcW w:w="2835" w:type="dxa"/>
            <w:vMerge w:val="restart"/>
            <w:tcBorders>
              <w:top w:val="single" w:sz="4" w:space="0" w:color="auto"/>
              <w:bottom w:val="single" w:sz="4" w:space="0" w:color="auto"/>
              <w:right w:val="single" w:sz="4" w:space="0" w:color="auto"/>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p>
        </w:tc>
        <w:tc>
          <w:tcPr>
            <w:tcW w:w="1276" w:type="dxa"/>
            <w:vMerge w:val="restart"/>
            <w:tcBorders>
              <w:top w:val="single" w:sz="4" w:space="0" w:color="000000"/>
              <w:left w:val="single" w:sz="4" w:space="0" w:color="auto"/>
              <w:bottom w:val="single" w:sz="4"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Головний</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виконавець</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та строк</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виконання</w:t>
            </w:r>
          </w:p>
        </w:tc>
        <w:tc>
          <w:tcPr>
            <w:tcW w:w="3542" w:type="dxa"/>
            <w:gridSpan w:val="5"/>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Планові обсяги фінансування, тис. грн.</w:t>
            </w:r>
          </w:p>
        </w:tc>
        <w:tc>
          <w:tcPr>
            <w:tcW w:w="3120" w:type="dxa"/>
            <w:gridSpan w:val="5"/>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Фактичні обсяги фінансування, тис. грн.</w:t>
            </w:r>
          </w:p>
        </w:tc>
        <w:tc>
          <w:tcPr>
            <w:tcW w:w="226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uk-UA"/>
              </w:rPr>
              <w:t>Стан виконання заходів (результативні показники виконання програми)</w:t>
            </w:r>
          </w:p>
        </w:tc>
      </w:tr>
      <w:tr w:rsidR="00C56E70" w:rsidRPr="00C56E70" w:rsidTr="00694B64">
        <w:trPr>
          <w:cantSplit/>
          <w:trHeight w:val="252"/>
        </w:trPr>
        <w:tc>
          <w:tcPr>
            <w:tcW w:w="567" w:type="dxa"/>
            <w:vMerge/>
            <w:tcBorders>
              <w:top w:val="single" w:sz="4" w:space="0" w:color="000000"/>
              <w:left w:val="single" w:sz="4" w:space="0" w:color="000000"/>
              <w:bottom w:val="single" w:sz="4" w:space="0" w:color="000000"/>
              <w:right w:val="single" w:sz="4" w:space="0" w:color="auto"/>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702" w:type="dxa"/>
            <w:tcBorders>
              <w:left w:val="single" w:sz="4" w:space="0" w:color="auto"/>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Захід</w:t>
            </w:r>
          </w:p>
        </w:tc>
        <w:tc>
          <w:tcPr>
            <w:tcW w:w="2835" w:type="dxa"/>
            <w:vMerge/>
            <w:tcBorders>
              <w:top w:val="single" w:sz="4" w:space="0" w:color="auto"/>
              <w:bottom w:val="single" w:sz="4" w:space="0" w:color="auto"/>
              <w:right w:val="single" w:sz="4" w:space="0" w:color="auto"/>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276" w:type="dxa"/>
            <w:vMerge/>
            <w:tcBorders>
              <w:top w:val="single" w:sz="4" w:space="0" w:color="000000"/>
              <w:left w:val="single" w:sz="4" w:space="0" w:color="auto"/>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708"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Всього</w:t>
            </w:r>
          </w:p>
        </w:tc>
        <w:tc>
          <w:tcPr>
            <w:tcW w:w="2834" w:type="dxa"/>
            <w:gridSpan w:val="4"/>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У тому числі:</w:t>
            </w:r>
          </w:p>
        </w:tc>
        <w:tc>
          <w:tcPr>
            <w:tcW w:w="711" w:type="dxa"/>
            <w:vMerge w:val="restart"/>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Всього</w:t>
            </w:r>
          </w:p>
        </w:tc>
        <w:tc>
          <w:tcPr>
            <w:tcW w:w="2409" w:type="dxa"/>
            <w:gridSpan w:val="4"/>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У тому числі:</w:t>
            </w:r>
          </w:p>
        </w:tc>
        <w:tc>
          <w:tcPr>
            <w:tcW w:w="2269" w:type="dxa"/>
            <w:vMerge/>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keepNext/>
              <w:suppressAutoHyphens/>
              <w:snapToGrid w:val="0"/>
              <w:spacing w:after="0" w:line="240" w:lineRule="auto"/>
              <w:ind w:left="576"/>
              <w:jc w:val="center"/>
              <w:outlineLvl w:val="1"/>
              <w:rPr>
                <w:rFonts w:ascii="Times New Roman" w:eastAsia="Times New Roman" w:hAnsi="Times New Roman" w:cs="Times New Roman"/>
                <w:color w:val="000000"/>
                <w:sz w:val="16"/>
                <w:szCs w:val="16"/>
                <w:lang w:val="uk-UA" w:eastAsia="zh-CN"/>
              </w:rPr>
            </w:pPr>
          </w:p>
        </w:tc>
      </w:tr>
      <w:tr w:rsidR="00C56E70" w:rsidRPr="00C56E70" w:rsidTr="00694B64">
        <w:trPr>
          <w:cantSplit/>
          <w:trHeight w:val="999"/>
        </w:trPr>
        <w:tc>
          <w:tcPr>
            <w:tcW w:w="567" w:type="dxa"/>
            <w:vMerge/>
            <w:tcBorders>
              <w:top w:val="single" w:sz="4" w:space="0" w:color="000000"/>
              <w:left w:val="single" w:sz="4" w:space="0" w:color="000000"/>
              <w:bottom w:val="single" w:sz="4" w:space="0" w:color="000000"/>
              <w:right w:val="single" w:sz="4" w:space="0" w:color="auto"/>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702" w:type="dxa"/>
            <w:tcBorders>
              <w:left w:val="single" w:sz="4" w:space="0" w:color="auto"/>
              <w:bottom w:val="single" w:sz="4" w:space="0" w:color="auto"/>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2835" w:type="dxa"/>
            <w:vMerge/>
            <w:tcBorders>
              <w:top w:val="single" w:sz="4" w:space="0" w:color="auto"/>
              <w:bottom w:val="single" w:sz="4" w:space="0" w:color="auto"/>
              <w:right w:val="single" w:sz="4" w:space="0" w:color="auto"/>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276" w:type="dxa"/>
            <w:vMerge/>
            <w:tcBorders>
              <w:top w:val="single" w:sz="4" w:space="0" w:color="000000"/>
              <w:left w:val="single" w:sz="4" w:space="0" w:color="auto"/>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708"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Держав-ний бюджет</w:t>
            </w: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230" w:hanging="230"/>
              <w:outlineLvl w:val="1"/>
              <w:rPr>
                <w:rFonts w:ascii="Times New Roman" w:eastAsia="Times New Roman" w:hAnsi="Times New Roman" w:cs="Times New Roman"/>
                <w:b/>
                <w:bCs/>
                <w:sz w:val="30"/>
                <w:szCs w:val="24"/>
                <w:lang w:val="uk-UA" w:eastAsia="zh-CN"/>
              </w:rPr>
            </w:pPr>
            <w:proofErr w:type="spellStart"/>
            <w:r w:rsidRPr="00C56E70">
              <w:rPr>
                <w:rFonts w:ascii="Times New Roman" w:eastAsia="Times New Roman" w:hAnsi="Times New Roman" w:cs="Times New Roman"/>
                <w:color w:val="000000"/>
                <w:sz w:val="16"/>
                <w:szCs w:val="16"/>
                <w:lang w:val="uk-UA" w:eastAsia="zh-CN"/>
              </w:rPr>
              <w:t>Облас</w:t>
            </w:r>
            <w:proofErr w:type="spellEnd"/>
            <w:r w:rsidRPr="00C56E70">
              <w:rPr>
                <w:rFonts w:ascii="Times New Roman" w:eastAsia="Times New Roman" w:hAnsi="Times New Roman" w:cs="Times New Roman"/>
                <w:color w:val="000000"/>
                <w:sz w:val="16"/>
                <w:szCs w:val="16"/>
                <w:lang w:val="uk-UA" w:eastAsia="zh-CN"/>
              </w:rPr>
              <w:t>-ний</w:t>
            </w:r>
          </w:p>
          <w:p w:rsidR="00C56E70" w:rsidRPr="00C56E70" w:rsidRDefault="00C56E70" w:rsidP="00C56E70">
            <w:pPr>
              <w:keepNext/>
              <w:numPr>
                <w:ilvl w:val="1"/>
                <w:numId w:val="2"/>
              </w:numPr>
              <w:suppressAutoHyphens/>
              <w:spacing w:after="0" w:line="240" w:lineRule="auto"/>
              <w:ind w:left="230" w:hanging="23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бюджет</w:t>
            </w: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Район-ний бюджет</w:t>
            </w:r>
          </w:p>
        </w:tc>
        <w:tc>
          <w:tcPr>
            <w:tcW w:w="85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Міський бюджет</w:t>
            </w:r>
          </w:p>
        </w:tc>
        <w:tc>
          <w:tcPr>
            <w:tcW w:w="711" w:type="dxa"/>
            <w:vMerge/>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Державний бюджет</w:t>
            </w: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proofErr w:type="spellStart"/>
            <w:r w:rsidRPr="00C56E70">
              <w:rPr>
                <w:rFonts w:ascii="Times New Roman" w:eastAsia="Times New Roman" w:hAnsi="Times New Roman" w:cs="Times New Roman"/>
                <w:color w:val="000000"/>
                <w:sz w:val="16"/>
                <w:szCs w:val="16"/>
                <w:lang w:val="uk-UA" w:eastAsia="zh-CN"/>
              </w:rPr>
              <w:t>Облас</w:t>
            </w:r>
            <w:proofErr w:type="spellEnd"/>
            <w:r w:rsidRPr="00C56E70">
              <w:rPr>
                <w:rFonts w:ascii="Times New Roman" w:eastAsia="Times New Roman" w:hAnsi="Times New Roman" w:cs="Times New Roman"/>
                <w:color w:val="000000"/>
                <w:sz w:val="16"/>
                <w:szCs w:val="16"/>
                <w:lang w:val="uk-UA" w:eastAsia="zh-CN"/>
              </w:rPr>
              <w:t>-</w:t>
            </w:r>
          </w:p>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ний бюджет</w:t>
            </w:r>
          </w:p>
        </w:tc>
        <w:tc>
          <w:tcPr>
            <w:tcW w:w="56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color w:val="000000"/>
                <w:sz w:val="16"/>
                <w:szCs w:val="16"/>
                <w:lang w:val="uk-UA" w:eastAsia="zh-CN"/>
              </w:rPr>
              <w:t>Район-ний бюджет</w:t>
            </w:r>
          </w:p>
        </w:tc>
        <w:tc>
          <w:tcPr>
            <w:tcW w:w="56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keepNext/>
              <w:numPr>
                <w:ilvl w:val="1"/>
                <w:numId w:val="2"/>
              </w:numPr>
              <w:suppressAutoHyphens/>
              <w:spacing w:after="0" w:line="240" w:lineRule="auto"/>
              <w:ind w:left="0" w:firstLine="0"/>
              <w:jc w:val="center"/>
              <w:outlineLvl w:val="1"/>
              <w:rPr>
                <w:rFonts w:ascii="Times New Roman" w:eastAsia="Times New Roman" w:hAnsi="Times New Roman" w:cs="Times New Roman"/>
                <w:b/>
                <w:bCs/>
                <w:sz w:val="12"/>
                <w:szCs w:val="12"/>
                <w:lang w:val="uk-UA" w:eastAsia="zh-CN"/>
              </w:rPr>
            </w:pPr>
            <w:r w:rsidRPr="00C56E70">
              <w:rPr>
                <w:rFonts w:ascii="Times New Roman" w:eastAsia="Times New Roman" w:hAnsi="Times New Roman" w:cs="Times New Roman"/>
                <w:color w:val="000000"/>
                <w:sz w:val="12"/>
                <w:szCs w:val="12"/>
                <w:lang w:val="uk-UA" w:eastAsia="zh-CN"/>
              </w:rPr>
              <w:t>Міський бюджет</w:t>
            </w:r>
          </w:p>
        </w:tc>
        <w:tc>
          <w:tcPr>
            <w:tcW w:w="2269" w:type="dxa"/>
            <w:vMerge/>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keepNext/>
              <w:suppressAutoHyphens/>
              <w:snapToGrid w:val="0"/>
              <w:spacing w:after="0" w:line="240" w:lineRule="auto"/>
              <w:ind w:left="576"/>
              <w:jc w:val="center"/>
              <w:outlineLvl w:val="1"/>
              <w:rPr>
                <w:rFonts w:ascii="Times New Roman" w:eastAsia="Times New Roman" w:hAnsi="Times New Roman" w:cs="Times New Roman"/>
                <w:color w:val="000000"/>
                <w:sz w:val="16"/>
                <w:szCs w:val="16"/>
                <w:lang w:val="uk-UA" w:eastAsia="zh-CN"/>
              </w:rPr>
            </w:pPr>
          </w:p>
        </w:tc>
      </w:tr>
      <w:tr w:rsidR="00C56E70" w:rsidRPr="00C56E70" w:rsidTr="00694B64">
        <w:trPr>
          <w:cantSplit/>
          <w:trHeight w:val="331"/>
        </w:trPr>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ind w:left="-289" w:firstLine="289"/>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uk-UA"/>
              </w:rPr>
              <w:t>1</w:t>
            </w:r>
          </w:p>
        </w:tc>
        <w:tc>
          <w:tcPr>
            <w:tcW w:w="1702" w:type="dxa"/>
            <w:tcBorders>
              <w:top w:val="single" w:sz="4" w:space="0" w:color="auto"/>
              <w:left w:val="single" w:sz="4" w:space="0" w:color="000000"/>
              <w:bottom w:val="single" w:sz="4" w:space="0" w:color="000000"/>
              <w:right w:val="single" w:sz="4" w:space="0" w:color="000000"/>
            </w:tcBorders>
            <w:shd w:val="clear" w:color="auto" w:fill="FFFFFF"/>
            <w:vAlign w:val="center"/>
          </w:tcPr>
          <w:p w:rsidR="00C56E70" w:rsidRPr="00C56E70" w:rsidRDefault="00C56E70" w:rsidP="00C56E70">
            <w:pPr>
              <w:suppressAutoHyphens/>
              <w:spacing w:after="0" w:line="240" w:lineRule="auto"/>
              <w:jc w:val="both"/>
              <w:rPr>
                <w:rFonts w:ascii="Times New Roman" w:eastAsia="Times New Roman" w:hAnsi="Times New Roman" w:cs="Times New Roman"/>
                <w:b/>
                <w:bCs/>
                <w:sz w:val="18"/>
                <w:szCs w:val="18"/>
                <w:lang w:val="uk-UA" w:eastAsia="zh-CN"/>
              </w:rPr>
            </w:pPr>
            <w:r w:rsidRPr="00C56E70">
              <w:rPr>
                <w:rFonts w:ascii="Times New Roman" w:eastAsia="Times New Roman" w:hAnsi="Times New Roman" w:cs="Times New Roman"/>
                <w:b/>
                <w:bCs/>
                <w:sz w:val="18"/>
                <w:szCs w:val="18"/>
                <w:lang w:val="uk-UA" w:eastAsia="zh-CN"/>
              </w:rPr>
              <w:t>Завдання 1</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Проведення щорічного патріотичного заходу «Свято Героїв» </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p>
        </w:tc>
        <w:tc>
          <w:tcPr>
            <w:tcW w:w="2835" w:type="dxa"/>
            <w:tcBorders>
              <w:top w:val="single" w:sz="4" w:space="0" w:color="auto"/>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both"/>
              <w:rPr>
                <w:rFonts w:ascii="Times New Roman" w:eastAsia="Times New Roman" w:hAnsi="Times New Roman" w:cs="Times New Roman"/>
                <w:b/>
                <w:bCs/>
                <w:sz w:val="18"/>
                <w:szCs w:val="18"/>
                <w:lang w:val="uk-UA" w:eastAsia="zh-CN"/>
              </w:rPr>
            </w:pPr>
            <w:r w:rsidRPr="00C56E70">
              <w:rPr>
                <w:rFonts w:ascii="Times New Roman" w:eastAsia="Times New Roman" w:hAnsi="Times New Roman" w:cs="Times New Roman"/>
                <w:b/>
                <w:bCs/>
                <w:sz w:val="18"/>
                <w:szCs w:val="18"/>
                <w:lang w:val="uk-UA" w:eastAsia="zh-CN"/>
              </w:rPr>
              <w:t>Захід 1</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Проведення щорічного патріотичного заходу «Свято Героїв» реалізується шляхом виконання заходу: закупівля канцтоварів, нагородження переможців.</w:t>
            </w:r>
          </w:p>
        </w:tc>
        <w:tc>
          <w:tcPr>
            <w:tcW w:w="1276"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відділ освіти, молоді та спорту Сокальської МР</w:t>
            </w:r>
          </w:p>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КУ «ЦОЗО» Сокальської МР</w:t>
            </w:r>
          </w:p>
        </w:tc>
        <w:tc>
          <w:tcPr>
            <w:tcW w:w="70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10,00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tabs>
                <w:tab w:val="left" w:pos="0"/>
              </w:tabs>
              <w:suppressAutoHyphens/>
              <w:snapToGrid w:val="0"/>
              <w:spacing w:after="0" w:line="240" w:lineRule="auto"/>
              <w:ind w:left="230" w:hanging="230"/>
              <w:jc w:val="center"/>
              <w:rPr>
                <w:rFonts w:ascii="Times New Roman" w:eastAsia="Times New Roman" w:hAnsi="Times New Roman" w:cs="Times New Roman"/>
                <w:color w:val="000000"/>
                <w:sz w:val="16"/>
                <w:szCs w:val="16"/>
                <w:lang w:val="uk-UA" w:eastAsia="uk-UA"/>
              </w:rPr>
            </w:pP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85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10,00</w:t>
            </w:r>
          </w:p>
        </w:tc>
        <w:tc>
          <w:tcPr>
            <w:tcW w:w="711"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10,00</w:t>
            </w: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10,00</w:t>
            </w:r>
          </w:p>
        </w:tc>
        <w:tc>
          <w:tcPr>
            <w:tcW w:w="22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Проведено щорічний патріотичний захід «Свято Героїв» </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18"/>
                <w:szCs w:val="18"/>
                <w:lang w:val="uk-UA" w:eastAsia="zh-CN"/>
              </w:rPr>
            </w:pPr>
          </w:p>
        </w:tc>
      </w:tr>
      <w:tr w:rsidR="00C56E70" w:rsidRPr="00C56E70" w:rsidTr="00694B64">
        <w:trPr>
          <w:cantSplit/>
          <w:trHeight w:val="331"/>
        </w:trPr>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uk-UA"/>
              </w:rPr>
              <w:lastRenderedPageBreak/>
              <w:t>2</w:t>
            </w:r>
          </w:p>
        </w:tc>
        <w:tc>
          <w:tcPr>
            <w:tcW w:w="1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E70" w:rsidRPr="00C56E70" w:rsidRDefault="00C56E70" w:rsidP="00C56E70">
            <w:pPr>
              <w:suppressAutoHyphens/>
              <w:spacing w:after="0" w:line="240" w:lineRule="auto"/>
              <w:jc w:val="both"/>
              <w:rPr>
                <w:rFonts w:ascii="Times New Roman" w:eastAsia="Times New Roman" w:hAnsi="Times New Roman" w:cs="Times New Roman"/>
                <w:b/>
                <w:bCs/>
                <w:sz w:val="18"/>
                <w:szCs w:val="18"/>
                <w:lang w:val="uk-UA" w:eastAsia="zh-CN"/>
              </w:rPr>
            </w:pPr>
            <w:r w:rsidRPr="00C56E70">
              <w:rPr>
                <w:rFonts w:ascii="Times New Roman" w:eastAsia="Times New Roman" w:hAnsi="Times New Roman" w:cs="Times New Roman"/>
                <w:b/>
                <w:bCs/>
                <w:sz w:val="18"/>
                <w:szCs w:val="18"/>
                <w:lang w:val="uk-UA" w:eastAsia="zh-CN"/>
              </w:rPr>
              <w:t xml:space="preserve">Завдання 2 </w:t>
            </w:r>
          </w:p>
          <w:p w:rsidR="00C56E70" w:rsidRPr="00C56E70" w:rsidRDefault="00C56E70" w:rsidP="00C56E70">
            <w:pPr>
              <w:suppressAutoHyphens/>
              <w:spacing w:after="0" w:line="240" w:lineRule="auto"/>
              <w:jc w:val="both"/>
              <w:rPr>
                <w:rFonts w:ascii="Times New Roman" w:eastAsia="Times New Roman" w:hAnsi="Times New Roman" w:cs="Times New Roman"/>
                <w:bCs/>
                <w:sz w:val="18"/>
                <w:szCs w:val="18"/>
                <w:lang w:val="uk-UA" w:eastAsia="zh-CN"/>
              </w:rPr>
            </w:pPr>
            <w:r w:rsidRPr="00C56E70">
              <w:rPr>
                <w:rFonts w:ascii="Times New Roman" w:eastAsia="Times New Roman" w:hAnsi="Times New Roman" w:cs="Times New Roman"/>
                <w:bCs/>
                <w:sz w:val="18"/>
                <w:szCs w:val="18"/>
                <w:lang w:val="uk-UA" w:eastAsia="zh-CN"/>
              </w:rPr>
              <w:t>Навчально-польові збори  випускників 11 класів</w:t>
            </w:r>
          </w:p>
          <w:p w:rsidR="00C56E70" w:rsidRPr="00C56E70" w:rsidRDefault="00C56E70" w:rsidP="00C56E70">
            <w:pPr>
              <w:suppressAutoHyphens/>
              <w:spacing w:after="0" w:line="240" w:lineRule="auto"/>
              <w:jc w:val="both"/>
              <w:rPr>
                <w:rFonts w:ascii="Times New Roman" w:eastAsia="Times New Roman" w:hAnsi="Times New Roman" w:cs="Times New Roman"/>
                <w:b/>
                <w:bCs/>
                <w:sz w:val="18"/>
                <w:szCs w:val="18"/>
                <w:lang w:val="uk-UA" w:eastAsia="zh-CN"/>
              </w:rPr>
            </w:pPr>
          </w:p>
        </w:tc>
        <w:tc>
          <w:tcPr>
            <w:tcW w:w="2835"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both"/>
              <w:rPr>
                <w:rFonts w:ascii="Times New Roman" w:eastAsia="Times New Roman" w:hAnsi="Times New Roman" w:cs="Times New Roman"/>
                <w:b/>
                <w:bCs/>
                <w:sz w:val="18"/>
                <w:szCs w:val="18"/>
                <w:lang w:val="uk-UA" w:eastAsia="zh-CN"/>
              </w:rPr>
            </w:pPr>
            <w:r w:rsidRPr="00C56E70">
              <w:rPr>
                <w:rFonts w:ascii="Times New Roman" w:eastAsia="Times New Roman" w:hAnsi="Times New Roman" w:cs="Times New Roman"/>
                <w:b/>
                <w:bCs/>
                <w:sz w:val="18"/>
                <w:szCs w:val="18"/>
                <w:lang w:val="uk-UA" w:eastAsia="zh-CN"/>
              </w:rPr>
              <w:t>Захід 1</w:t>
            </w:r>
          </w:p>
          <w:p w:rsidR="00C56E70" w:rsidRPr="00C56E70" w:rsidRDefault="00C56E70" w:rsidP="00C56E70">
            <w:pPr>
              <w:suppressAutoHyphens/>
              <w:spacing w:after="0" w:line="240" w:lineRule="auto"/>
              <w:jc w:val="both"/>
              <w:rPr>
                <w:rFonts w:ascii="Times New Roman" w:eastAsia="Times New Roman" w:hAnsi="Times New Roman" w:cs="Times New Roman"/>
                <w:bCs/>
                <w:sz w:val="18"/>
                <w:szCs w:val="18"/>
                <w:lang w:val="uk-UA" w:eastAsia="zh-CN"/>
              </w:rPr>
            </w:pPr>
            <w:r w:rsidRPr="00C56E70">
              <w:rPr>
                <w:rFonts w:ascii="Times New Roman" w:eastAsia="Times New Roman" w:hAnsi="Times New Roman" w:cs="Times New Roman"/>
                <w:bCs/>
                <w:sz w:val="18"/>
                <w:szCs w:val="18"/>
                <w:lang w:val="uk-UA" w:eastAsia="zh-CN"/>
              </w:rPr>
              <w:t>Навчально-польові збори  випускників 11 класів</w:t>
            </w:r>
            <w:r w:rsidRPr="00C56E70">
              <w:rPr>
                <w:rFonts w:ascii="Times New Roman" w:eastAsia="Times New Roman" w:hAnsi="Times New Roman" w:cs="Times New Roman"/>
                <w:sz w:val="18"/>
                <w:szCs w:val="18"/>
                <w:lang w:val="uk-UA" w:eastAsia="zh-CN"/>
              </w:rPr>
              <w:t>: харчування учнів.</w:t>
            </w:r>
          </w:p>
        </w:tc>
        <w:tc>
          <w:tcPr>
            <w:tcW w:w="1276"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відділ освіти, молоді та спорту Сокальської МР</w:t>
            </w:r>
          </w:p>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КУ «ЦОЗО» Сокальської МР</w:t>
            </w:r>
          </w:p>
        </w:tc>
        <w:tc>
          <w:tcPr>
            <w:tcW w:w="70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18, 00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85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18, 00</w:t>
            </w:r>
          </w:p>
        </w:tc>
        <w:tc>
          <w:tcPr>
            <w:tcW w:w="711"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18,00</w:t>
            </w: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18,00</w:t>
            </w:r>
          </w:p>
        </w:tc>
        <w:tc>
          <w:tcPr>
            <w:tcW w:w="22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Проведено навчально-польові збори для старшокласників.</w:t>
            </w:r>
          </w:p>
        </w:tc>
      </w:tr>
      <w:tr w:rsidR="00C56E70" w:rsidRPr="00C56E70" w:rsidTr="00694B64">
        <w:trPr>
          <w:cantSplit/>
          <w:trHeight w:val="331"/>
        </w:trPr>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uk-UA"/>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b/>
                <w:bCs/>
                <w:sz w:val="18"/>
                <w:szCs w:val="18"/>
                <w:lang w:val="uk-UA" w:eastAsia="zh-CN"/>
              </w:rPr>
            </w:pPr>
            <w:r w:rsidRPr="00C56E70">
              <w:rPr>
                <w:rFonts w:ascii="Times New Roman" w:eastAsia="Times New Roman" w:hAnsi="Times New Roman" w:cs="Times New Roman"/>
                <w:b/>
                <w:bCs/>
                <w:sz w:val="18"/>
                <w:szCs w:val="18"/>
                <w:lang w:val="uk-UA" w:eastAsia="zh-CN"/>
              </w:rPr>
              <w:t>Завдання 3</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Проведення І етапу всеукраїнської військово-патріотичної гри «Сокіл-Джура»</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p>
        </w:tc>
        <w:tc>
          <w:tcPr>
            <w:tcW w:w="283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b/>
                <w:bCs/>
                <w:sz w:val="18"/>
                <w:szCs w:val="18"/>
                <w:lang w:val="uk-UA" w:eastAsia="zh-CN"/>
              </w:rPr>
            </w:pPr>
            <w:r w:rsidRPr="00C56E70">
              <w:rPr>
                <w:rFonts w:ascii="Times New Roman" w:eastAsia="Times New Roman" w:hAnsi="Times New Roman" w:cs="Times New Roman"/>
                <w:b/>
                <w:bCs/>
                <w:sz w:val="18"/>
                <w:szCs w:val="18"/>
                <w:lang w:val="uk-UA" w:eastAsia="zh-CN"/>
              </w:rPr>
              <w:t xml:space="preserve">Захід 1. </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Проведення І етапу Всеукраїнської військово-патріотичної гри «Сокіл-Джура»(«Джура-Оборонець») для учнів </w:t>
            </w:r>
            <w:r w:rsidRPr="00C56E70">
              <w:rPr>
                <w:rFonts w:ascii="Times New Roman" w:eastAsia="Times New Roman" w:hAnsi="Times New Roman" w:cs="Times New Roman"/>
                <w:b/>
                <w:sz w:val="18"/>
                <w:szCs w:val="18"/>
                <w:lang w:val="uk-UA" w:eastAsia="zh-CN"/>
              </w:rPr>
              <w:t>старшої вікової ланки</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(Харчування учасників гри, придбання канцтоварів; довіз учасників)</w:t>
            </w:r>
          </w:p>
        </w:tc>
        <w:tc>
          <w:tcPr>
            <w:tcW w:w="1276"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відділ освіти, молоді та спорту Сокальської МР</w:t>
            </w:r>
          </w:p>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КУ «ЦОЗО» Сокальської МР</w:t>
            </w:r>
          </w:p>
        </w:tc>
        <w:tc>
          <w:tcPr>
            <w:tcW w:w="70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15,00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85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15,00</w:t>
            </w:r>
          </w:p>
        </w:tc>
        <w:tc>
          <w:tcPr>
            <w:tcW w:w="711"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15,00</w:t>
            </w: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15,00</w:t>
            </w:r>
          </w:p>
        </w:tc>
        <w:tc>
          <w:tcPr>
            <w:tcW w:w="226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Проведено  І етап всеукраїнської військово-патріотичної гри «Сокіл-Джура»(«Оборонець»). Проведено тактичну  підготовку з предмету «Захист України»</w:t>
            </w:r>
          </w:p>
        </w:tc>
      </w:tr>
      <w:tr w:rsidR="00C56E70" w:rsidRPr="00C56E70" w:rsidTr="00694B64">
        <w:trPr>
          <w:cantSplit/>
          <w:trHeight w:val="331"/>
        </w:trPr>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uk-UA"/>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b/>
                <w:bCs/>
                <w:sz w:val="18"/>
                <w:szCs w:val="18"/>
                <w:lang w:val="uk-UA" w:eastAsia="zh-CN"/>
              </w:rPr>
            </w:pPr>
          </w:p>
        </w:tc>
        <w:tc>
          <w:tcPr>
            <w:tcW w:w="283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b/>
                <w:bCs/>
                <w:sz w:val="18"/>
                <w:szCs w:val="18"/>
                <w:lang w:val="uk-UA" w:eastAsia="zh-CN"/>
              </w:rPr>
            </w:pPr>
            <w:r w:rsidRPr="00C56E70">
              <w:rPr>
                <w:rFonts w:ascii="Times New Roman" w:eastAsia="Times New Roman" w:hAnsi="Times New Roman" w:cs="Times New Roman"/>
                <w:b/>
                <w:bCs/>
                <w:sz w:val="18"/>
                <w:szCs w:val="18"/>
                <w:lang w:val="uk-UA" w:eastAsia="zh-CN"/>
              </w:rPr>
              <w:t xml:space="preserve">Захід 2 </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Проведення І етапу Всеукраїнської військово-патріотичної гри «Сокіл-Джура» («Джура-Сокіл») для учнів </w:t>
            </w:r>
            <w:r w:rsidRPr="00C56E70">
              <w:rPr>
                <w:rFonts w:ascii="Times New Roman" w:eastAsia="Times New Roman" w:hAnsi="Times New Roman" w:cs="Times New Roman"/>
                <w:b/>
                <w:sz w:val="18"/>
                <w:szCs w:val="18"/>
                <w:lang w:val="uk-UA" w:eastAsia="zh-CN"/>
              </w:rPr>
              <w:t>середньої вікової ланки.</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Харчування учасників гри, оплата добових  суддям; придбання канцтоварів, </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довіз учасників.</w:t>
            </w:r>
          </w:p>
        </w:tc>
        <w:tc>
          <w:tcPr>
            <w:tcW w:w="1276"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відділ освіти, молоді та спорту Сокальської МР</w:t>
            </w:r>
          </w:p>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КУ «ЦОЗО» Сокальської МР</w:t>
            </w:r>
          </w:p>
        </w:tc>
        <w:tc>
          <w:tcPr>
            <w:tcW w:w="70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8,00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85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8,00</w:t>
            </w:r>
          </w:p>
        </w:tc>
        <w:tc>
          <w:tcPr>
            <w:tcW w:w="711"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8,00</w:t>
            </w: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8,00</w:t>
            </w:r>
          </w:p>
        </w:tc>
        <w:tc>
          <w:tcPr>
            <w:tcW w:w="226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Проведено  І етап всеукраїнської військово-патріотичної гри «Сокіл-Джура»(«Сокіл»). Проведено тактичну  підготовку з предмету «Захист України»</w:t>
            </w:r>
          </w:p>
        </w:tc>
      </w:tr>
      <w:tr w:rsidR="00C56E70" w:rsidRPr="00C56E70" w:rsidTr="00694B64">
        <w:trPr>
          <w:cantSplit/>
          <w:trHeight w:val="331"/>
        </w:trPr>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uk-UA"/>
              </w:rPr>
              <w:t>5</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b/>
                <w:bCs/>
                <w:sz w:val="18"/>
                <w:szCs w:val="18"/>
                <w:lang w:val="uk-UA" w:eastAsia="zh-CN"/>
              </w:rPr>
            </w:pPr>
          </w:p>
        </w:tc>
        <w:tc>
          <w:tcPr>
            <w:tcW w:w="283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b/>
                <w:bCs/>
                <w:sz w:val="18"/>
                <w:szCs w:val="18"/>
                <w:lang w:val="uk-UA" w:eastAsia="zh-CN"/>
              </w:rPr>
            </w:pPr>
            <w:r w:rsidRPr="00C56E70">
              <w:rPr>
                <w:rFonts w:ascii="Times New Roman" w:eastAsia="Times New Roman" w:hAnsi="Times New Roman" w:cs="Times New Roman"/>
                <w:b/>
                <w:bCs/>
                <w:sz w:val="18"/>
                <w:szCs w:val="18"/>
                <w:lang w:val="uk-UA" w:eastAsia="zh-CN"/>
              </w:rPr>
              <w:t>Захід 3</w:t>
            </w:r>
          </w:p>
          <w:p w:rsidR="00C56E70" w:rsidRPr="00C56E70" w:rsidRDefault="00C56E70" w:rsidP="00C56E70">
            <w:pPr>
              <w:suppressAutoHyphens/>
              <w:spacing w:after="0" w:line="240" w:lineRule="auto"/>
              <w:jc w:val="both"/>
              <w:rPr>
                <w:rFonts w:ascii="Times New Roman" w:eastAsia="Times New Roman" w:hAnsi="Times New Roman" w:cs="Times New Roman"/>
                <w:b/>
                <w:bCs/>
                <w:sz w:val="18"/>
                <w:szCs w:val="18"/>
                <w:lang w:val="uk-UA" w:eastAsia="zh-CN"/>
              </w:rPr>
            </w:pPr>
            <w:r w:rsidRPr="00C56E70">
              <w:rPr>
                <w:rFonts w:ascii="Times New Roman" w:eastAsia="Times New Roman" w:hAnsi="Times New Roman" w:cs="Times New Roman"/>
                <w:sz w:val="18"/>
                <w:szCs w:val="18"/>
                <w:lang w:val="uk-UA" w:eastAsia="zh-CN"/>
              </w:rPr>
              <w:t xml:space="preserve">Проведення Всеукраїнської військово-патріотичної гри «Сокіл-Джура» («Джура-Котигорошко») для </w:t>
            </w:r>
            <w:r w:rsidRPr="00C56E70">
              <w:rPr>
                <w:rFonts w:ascii="Times New Roman" w:eastAsia="Times New Roman" w:hAnsi="Times New Roman" w:cs="Times New Roman"/>
                <w:b/>
                <w:sz w:val="18"/>
                <w:szCs w:val="18"/>
                <w:lang w:val="uk-UA" w:eastAsia="zh-CN"/>
              </w:rPr>
              <w:t>молодшої вікової групи:</w:t>
            </w:r>
            <w:r w:rsidRPr="00C56E70">
              <w:rPr>
                <w:rFonts w:ascii="Times New Roman" w:eastAsia="Times New Roman" w:hAnsi="Times New Roman" w:cs="Times New Roman"/>
                <w:sz w:val="18"/>
                <w:szCs w:val="18"/>
                <w:lang w:val="uk-UA" w:eastAsia="zh-CN"/>
              </w:rPr>
              <w:t xml:space="preserve"> придбання канцтоварів для нагородження учасників та переможців.</w:t>
            </w:r>
          </w:p>
        </w:tc>
        <w:tc>
          <w:tcPr>
            <w:tcW w:w="1276"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відділ освіти, молоді та спорту Сокальської МР</w:t>
            </w:r>
          </w:p>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КУ «ЦОЗО» Сокальської МР</w:t>
            </w:r>
          </w:p>
        </w:tc>
        <w:tc>
          <w:tcPr>
            <w:tcW w:w="70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1,00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85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1,00</w:t>
            </w:r>
          </w:p>
        </w:tc>
        <w:tc>
          <w:tcPr>
            <w:tcW w:w="711"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1,00</w:t>
            </w: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1,00</w:t>
            </w:r>
          </w:p>
        </w:tc>
        <w:tc>
          <w:tcPr>
            <w:tcW w:w="226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 Проведено всеукраїнську військово-патріотичну гру «Сокіл-Джура» («Котигорошко») для молодшої вікової групи. </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p>
        </w:tc>
      </w:tr>
      <w:tr w:rsidR="00C56E70" w:rsidRPr="00334B4A" w:rsidTr="00694B64">
        <w:trPr>
          <w:cantSplit/>
          <w:trHeight w:val="331"/>
        </w:trPr>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p>
        </w:tc>
        <w:tc>
          <w:tcPr>
            <w:tcW w:w="283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b/>
                <w:bCs/>
                <w:sz w:val="18"/>
                <w:szCs w:val="18"/>
                <w:lang w:val="uk-UA" w:eastAsia="zh-CN"/>
              </w:rPr>
            </w:pPr>
            <w:r w:rsidRPr="00C56E70">
              <w:rPr>
                <w:rFonts w:ascii="Times New Roman" w:eastAsia="Times New Roman" w:hAnsi="Times New Roman" w:cs="Times New Roman"/>
                <w:b/>
                <w:bCs/>
                <w:sz w:val="18"/>
                <w:szCs w:val="18"/>
                <w:lang w:val="uk-UA" w:eastAsia="zh-CN"/>
              </w:rPr>
              <w:t>Захід 4.</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 Проведення вишколу ройових всеукраїнської військово-патріотичної гри «Сокіл-Джура» та підготовка ройових до змагань  (харчування учасників вишколу, оплата добових  інструкторам, закупівля грамот кращим учасникам).</w:t>
            </w:r>
          </w:p>
        </w:tc>
        <w:tc>
          <w:tcPr>
            <w:tcW w:w="1276"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відділ освіти, молоді та спорту Сокальської МР</w:t>
            </w:r>
          </w:p>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КУ «ЦОЗО» Сокальської МР</w:t>
            </w:r>
          </w:p>
        </w:tc>
        <w:tc>
          <w:tcPr>
            <w:tcW w:w="70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2,00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85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2,00</w:t>
            </w:r>
          </w:p>
        </w:tc>
        <w:tc>
          <w:tcPr>
            <w:tcW w:w="711"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2,00</w:t>
            </w: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2,00</w:t>
            </w:r>
          </w:p>
        </w:tc>
        <w:tc>
          <w:tcPr>
            <w:tcW w:w="226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Проведено вишкіл ройової всеукраїнської військово-патріотичної гри «Сокіл-Джура».  </w:t>
            </w:r>
          </w:p>
        </w:tc>
      </w:tr>
      <w:tr w:rsidR="00C56E70" w:rsidRPr="00C56E70" w:rsidTr="00694B64">
        <w:trPr>
          <w:cantSplit/>
          <w:trHeight w:val="331"/>
        </w:trPr>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lastRenderedPageBreak/>
              <w:t>7</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b/>
                <w:bCs/>
                <w:sz w:val="18"/>
                <w:szCs w:val="18"/>
                <w:lang w:val="uk-UA" w:eastAsia="zh-CN"/>
              </w:rPr>
            </w:pPr>
            <w:r w:rsidRPr="00C56E70">
              <w:rPr>
                <w:rFonts w:ascii="Times New Roman" w:eastAsia="Times New Roman" w:hAnsi="Times New Roman" w:cs="Times New Roman"/>
                <w:b/>
                <w:bCs/>
                <w:sz w:val="18"/>
                <w:szCs w:val="18"/>
                <w:lang w:val="uk-UA" w:eastAsia="zh-CN"/>
              </w:rPr>
              <w:t>Завдання 4</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Участь роїв-переможців І-го етапу в ІІ-му (обласному) етапі Всеукраїнської військово-патріотичної гри «Сокіл – Джура»</w:t>
            </w:r>
          </w:p>
        </w:tc>
        <w:tc>
          <w:tcPr>
            <w:tcW w:w="283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rPr>
                <w:rFonts w:ascii="Times New Roman" w:eastAsia="Times New Roman" w:hAnsi="Times New Roman" w:cs="Times New Roman"/>
                <w:b/>
                <w:sz w:val="18"/>
                <w:szCs w:val="18"/>
                <w:lang w:val="uk-UA" w:eastAsia="zh-CN"/>
              </w:rPr>
            </w:pPr>
            <w:r w:rsidRPr="00C56E70">
              <w:rPr>
                <w:rFonts w:ascii="Times New Roman" w:eastAsia="Times New Roman" w:hAnsi="Times New Roman" w:cs="Times New Roman"/>
                <w:b/>
                <w:sz w:val="18"/>
                <w:szCs w:val="18"/>
                <w:lang w:val="uk-UA" w:eastAsia="zh-CN"/>
              </w:rPr>
              <w:t>Захід 1</w:t>
            </w:r>
          </w:p>
          <w:p w:rsidR="00C56E70" w:rsidRPr="00C56E70" w:rsidRDefault="00C56E70" w:rsidP="00C56E70">
            <w:pPr>
              <w:suppressAutoHyphens/>
              <w:spacing w:after="0" w:line="240" w:lineRule="auto"/>
              <w:jc w:val="both"/>
              <w:rPr>
                <w:rFonts w:ascii="Times New Roman" w:eastAsia="Times New Roman" w:hAnsi="Times New Roman" w:cs="Times New Roman"/>
                <w:b/>
                <w:sz w:val="18"/>
                <w:szCs w:val="18"/>
                <w:lang w:val="uk-UA" w:eastAsia="zh-CN"/>
              </w:rPr>
            </w:pPr>
            <w:r w:rsidRPr="00C56E70">
              <w:rPr>
                <w:rFonts w:ascii="Times New Roman" w:eastAsia="Times New Roman" w:hAnsi="Times New Roman" w:cs="Times New Roman"/>
                <w:sz w:val="18"/>
                <w:szCs w:val="18"/>
                <w:lang w:val="uk-UA" w:eastAsia="zh-CN"/>
              </w:rPr>
              <w:t>Участь у ІІ  етапі Всеукраїнської військово-патріотичної гри «Сокіл-Джура» («Джура-Оборонець»)  для учнів старшої ланки:Харчування учасників гри,  оплата добових керівникам, довіз учасників.</w:t>
            </w:r>
          </w:p>
        </w:tc>
        <w:tc>
          <w:tcPr>
            <w:tcW w:w="1276"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відділ освіти, молоді та спорту Сокальської МР</w:t>
            </w:r>
          </w:p>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КУ «ЦОЗО» Сокальської МР</w:t>
            </w:r>
          </w:p>
        </w:tc>
        <w:tc>
          <w:tcPr>
            <w:tcW w:w="70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6,00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85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6,00</w:t>
            </w:r>
          </w:p>
        </w:tc>
        <w:tc>
          <w:tcPr>
            <w:tcW w:w="711"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6,0</w:t>
            </w: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6,00</w:t>
            </w:r>
          </w:p>
        </w:tc>
        <w:tc>
          <w:tcPr>
            <w:tcW w:w="226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Взято участь у ІІ  етапі Всеукраїнської військово-патріотичної гри «Сокіл-Джура»(«Джура-Оборонець»)  для учнів старшої ланки.</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p>
        </w:tc>
      </w:tr>
      <w:tr w:rsidR="00C56E70" w:rsidRPr="00334B4A" w:rsidTr="00694B64">
        <w:trPr>
          <w:cantSplit/>
          <w:trHeight w:val="331"/>
        </w:trPr>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t>8</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p>
        </w:tc>
        <w:tc>
          <w:tcPr>
            <w:tcW w:w="283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rPr>
                <w:rFonts w:ascii="Times New Roman" w:eastAsia="Times New Roman" w:hAnsi="Times New Roman" w:cs="Times New Roman"/>
                <w:b/>
                <w:sz w:val="18"/>
                <w:szCs w:val="18"/>
                <w:lang w:val="uk-UA" w:eastAsia="zh-CN"/>
              </w:rPr>
            </w:pPr>
            <w:r w:rsidRPr="00C56E70">
              <w:rPr>
                <w:rFonts w:ascii="Times New Roman" w:eastAsia="Times New Roman" w:hAnsi="Times New Roman" w:cs="Times New Roman"/>
                <w:b/>
                <w:sz w:val="18"/>
                <w:szCs w:val="18"/>
                <w:lang w:val="uk-UA" w:eastAsia="zh-CN"/>
              </w:rPr>
              <w:t>Захід 2</w:t>
            </w:r>
          </w:p>
          <w:p w:rsidR="00C56E70" w:rsidRPr="00C56E70" w:rsidRDefault="00C56E70" w:rsidP="00C56E70">
            <w:pPr>
              <w:suppressAutoHyphens/>
              <w:spacing w:after="0" w:line="240" w:lineRule="auto"/>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Участь у ІІ етапі Всеукраїнської військово-патріотичної гри «Сокіл – Джура» для учнів середньої вікової ланки:Харчування учасників гри, оплата добових, довіз учасників.</w:t>
            </w:r>
          </w:p>
        </w:tc>
        <w:tc>
          <w:tcPr>
            <w:tcW w:w="1276"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відділ освіти, молоді та спорту Сокальської МР</w:t>
            </w:r>
          </w:p>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КУ «ЦОЗО» Сокальської МР</w:t>
            </w:r>
          </w:p>
        </w:tc>
        <w:tc>
          <w:tcPr>
            <w:tcW w:w="70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6,00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85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6,00</w:t>
            </w:r>
          </w:p>
        </w:tc>
        <w:tc>
          <w:tcPr>
            <w:tcW w:w="711"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6,00</w:t>
            </w: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6,00</w:t>
            </w:r>
          </w:p>
        </w:tc>
        <w:tc>
          <w:tcPr>
            <w:tcW w:w="226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Взято участь у ІІ етапі Всеукраїнської військово-патріотичної гри «Сокіл – Джура» («Джура-Сокіл») для учнів середньої вікової ланки.</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p>
        </w:tc>
      </w:tr>
      <w:tr w:rsidR="00C56E70" w:rsidRPr="00334B4A" w:rsidTr="00694B64">
        <w:trPr>
          <w:cantSplit/>
          <w:trHeight w:val="331"/>
        </w:trPr>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p>
        </w:tc>
        <w:tc>
          <w:tcPr>
            <w:tcW w:w="283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rPr>
                <w:rFonts w:ascii="Times New Roman" w:eastAsia="Times New Roman" w:hAnsi="Times New Roman" w:cs="Times New Roman"/>
                <w:b/>
                <w:sz w:val="18"/>
                <w:szCs w:val="18"/>
                <w:lang w:val="uk-UA" w:eastAsia="zh-CN"/>
              </w:rPr>
            </w:pPr>
            <w:r w:rsidRPr="00C56E70">
              <w:rPr>
                <w:rFonts w:ascii="Times New Roman" w:eastAsia="Times New Roman" w:hAnsi="Times New Roman" w:cs="Times New Roman"/>
                <w:b/>
                <w:sz w:val="18"/>
                <w:szCs w:val="18"/>
                <w:lang w:val="uk-UA" w:eastAsia="zh-CN"/>
              </w:rPr>
              <w:t>Захід 3</w:t>
            </w:r>
          </w:p>
          <w:p w:rsidR="00C56E70" w:rsidRPr="00C56E70" w:rsidRDefault="00C56E70" w:rsidP="00C56E70">
            <w:pPr>
              <w:suppressAutoHyphens/>
              <w:spacing w:after="0" w:line="240" w:lineRule="auto"/>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Участь у ІІ етапі Всеукраїнської військово-патріотичної гри «Сокіл – Джура» («Джура-Котигорошко») для учнів </w:t>
            </w:r>
            <w:r w:rsidRPr="00C56E70">
              <w:rPr>
                <w:rFonts w:ascii="Times New Roman" w:eastAsia="Times New Roman" w:hAnsi="Times New Roman" w:cs="Times New Roman"/>
                <w:b/>
                <w:sz w:val="18"/>
                <w:szCs w:val="18"/>
                <w:lang w:val="uk-UA" w:eastAsia="zh-CN"/>
              </w:rPr>
              <w:t>молодшої вікової ланки:</w:t>
            </w:r>
            <w:r w:rsidRPr="00C56E70">
              <w:rPr>
                <w:rFonts w:ascii="Times New Roman" w:eastAsia="Times New Roman" w:hAnsi="Times New Roman" w:cs="Times New Roman"/>
                <w:sz w:val="18"/>
                <w:szCs w:val="18"/>
                <w:lang w:val="uk-UA" w:eastAsia="zh-CN"/>
              </w:rPr>
              <w:t xml:space="preserve"> Харчування учасників гри, оплата добових, довіз учасників.</w:t>
            </w:r>
          </w:p>
        </w:tc>
        <w:tc>
          <w:tcPr>
            <w:tcW w:w="1276"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відділ освіти, молоді та спорту Сокальської МР</w:t>
            </w:r>
          </w:p>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КУ «ЦОЗО» Сокальської МР</w:t>
            </w:r>
          </w:p>
        </w:tc>
        <w:tc>
          <w:tcPr>
            <w:tcW w:w="70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4,00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85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4,00</w:t>
            </w:r>
          </w:p>
        </w:tc>
        <w:tc>
          <w:tcPr>
            <w:tcW w:w="711"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4,0</w:t>
            </w: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4,0</w:t>
            </w:r>
          </w:p>
        </w:tc>
        <w:tc>
          <w:tcPr>
            <w:tcW w:w="226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Взято участь у ІІ етапі Всеукраїнської військово-патріотичної гри «Сокіл – Джура» («Джура-Котигорошко») для учнів молодшої вікової ланки.</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p>
        </w:tc>
      </w:tr>
      <w:tr w:rsidR="00C56E70" w:rsidRPr="00334B4A" w:rsidTr="00694B64">
        <w:trPr>
          <w:cantSplit/>
          <w:trHeight w:val="331"/>
        </w:trPr>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t>10</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b/>
                <w:bCs/>
                <w:sz w:val="18"/>
                <w:szCs w:val="18"/>
                <w:lang w:val="uk-UA" w:eastAsia="zh-CN"/>
              </w:rPr>
            </w:pPr>
          </w:p>
        </w:tc>
        <w:tc>
          <w:tcPr>
            <w:tcW w:w="283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rPr>
                <w:rFonts w:ascii="Times New Roman" w:eastAsia="Times New Roman" w:hAnsi="Times New Roman" w:cs="Times New Roman"/>
                <w:b/>
                <w:sz w:val="18"/>
                <w:szCs w:val="18"/>
                <w:lang w:val="uk-UA" w:eastAsia="zh-CN"/>
              </w:rPr>
            </w:pPr>
            <w:r w:rsidRPr="00C56E70">
              <w:rPr>
                <w:rFonts w:ascii="Times New Roman" w:eastAsia="Times New Roman" w:hAnsi="Times New Roman" w:cs="Times New Roman"/>
                <w:b/>
                <w:sz w:val="18"/>
                <w:szCs w:val="18"/>
                <w:lang w:val="uk-UA" w:eastAsia="zh-CN"/>
              </w:rPr>
              <w:t>Захід 4</w:t>
            </w:r>
          </w:p>
          <w:p w:rsidR="00C56E70" w:rsidRPr="00C56E70" w:rsidRDefault="00C56E70" w:rsidP="00C56E70">
            <w:pPr>
              <w:suppressAutoHyphens/>
              <w:spacing w:after="0" w:line="240" w:lineRule="auto"/>
              <w:jc w:val="both"/>
              <w:rPr>
                <w:rFonts w:ascii="Times New Roman" w:eastAsia="Times New Roman" w:hAnsi="Times New Roman" w:cs="Times New Roman"/>
                <w:b/>
                <w:bCs/>
                <w:sz w:val="18"/>
                <w:szCs w:val="18"/>
                <w:lang w:val="uk-UA" w:eastAsia="zh-CN"/>
              </w:rPr>
            </w:pPr>
            <w:r w:rsidRPr="00C56E70">
              <w:rPr>
                <w:rFonts w:ascii="Times New Roman" w:eastAsia="Times New Roman" w:hAnsi="Times New Roman" w:cs="Times New Roman"/>
                <w:sz w:val="18"/>
                <w:szCs w:val="18"/>
                <w:lang w:val="uk-UA" w:eastAsia="zh-CN"/>
              </w:rPr>
              <w:t xml:space="preserve">Участь в заході із вшанування пам’яті Василя </w:t>
            </w:r>
            <w:proofErr w:type="spellStart"/>
            <w:r w:rsidRPr="00C56E70">
              <w:rPr>
                <w:rFonts w:ascii="Times New Roman" w:eastAsia="Times New Roman" w:hAnsi="Times New Roman" w:cs="Times New Roman"/>
                <w:sz w:val="18"/>
                <w:szCs w:val="18"/>
                <w:lang w:val="uk-UA" w:eastAsia="zh-CN"/>
              </w:rPr>
              <w:t>Процюка</w:t>
            </w:r>
            <w:proofErr w:type="spellEnd"/>
            <w:r w:rsidRPr="00C56E70">
              <w:rPr>
                <w:rFonts w:ascii="Times New Roman" w:eastAsia="Times New Roman" w:hAnsi="Times New Roman" w:cs="Times New Roman"/>
                <w:sz w:val="18"/>
                <w:szCs w:val="18"/>
                <w:lang w:val="uk-UA" w:eastAsia="zh-CN"/>
              </w:rPr>
              <w:t xml:space="preserve"> «Кропиви», майора УПА, шефа штабу УПА-Південь, уродженця села </w:t>
            </w:r>
            <w:proofErr w:type="spellStart"/>
            <w:r w:rsidRPr="00C56E70">
              <w:rPr>
                <w:rFonts w:ascii="Times New Roman" w:eastAsia="Times New Roman" w:hAnsi="Times New Roman" w:cs="Times New Roman"/>
                <w:sz w:val="18"/>
                <w:szCs w:val="18"/>
                <w:lang w:val="uk-UA" w:eastAsia="zh-CN"/>
              </w:rPr>
              <w:t>Городиловичі</w:t>
            </w:r>
            <w:proofErr w:type="spellEnd"/>
            <w:r w:rsidRPr="00C56E70">
              <w:rPr>
                <w:rFonts w:ascii="Times New Roman" w:eastAsia="Times New Roman" w:hAnsi="Times New Roman" w:cs="Times New Roman"/>
                <w:sz w:val="18"/>
                <w:szCs w:val="18"/>
                <w:lang w:val="uk-UA" w:eastAsia="zh-CN"/>
              </w:rPr>
              <w:t xml:space="preserve"> Сокальського району, відзначення 110-ої річниці від дня народження та 80-ої річниці від дня героїчної загибелі, учасників патріотичних гуртків «Сокіл-Джура»: довіз учасників</w:t>
            </w:r>
          </w:p>
        </w:tc>
        <w:tc>
          <w:tcPr>
            <w:tcW w:w="1276"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відділ освіти, молоді та спорту Сокальської МР</w:t>
            </w:r>
          </w:p>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КУ «ЦОЗО» Сокальської МР</w:t>
            </w:r>
          </w:p>
        </w:tc>
        <w:tc>
          <w:tcPr>
            <w:tcW w:w="70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20,00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85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20,00</w:t>
            </w:r>
          </w:p>
        </w:tc>
        <w:tc>
          <w:tcPr>
            <w:tcW w:w="711"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p>
        </w:tc>
        <w:tc>
          <w:tcPr>
            <w:tcW w:w="22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Участь у військово-патріотичному навчально-тренувальному вишколі з метою </w:t>
            </w:r>
            <w:r w:rsidRPr="00C56E70">
              <w:rPr>
                <w:rFonts w:ascii="Times New Roman" w:eastAsia="Times New Roman" w:hAnsi="Times New Roman" w:cs="Times New Roman"/>
                <w:color w:val="000000"/>
                <w:sz w:val="18"/>
                <w:szCs w:val="18"/>
                <w:lang w:val="uk-UA" w:eastAsia="zh-CN"/>
              </w:rPr>
              <w:t>формування у молоді високих морально-психологічних якостей та оволодіння хлопцями та дівчатами основ народної культурної спадщини, виховання юних патріотів України на засадах національної гідності, високої самосвідомості та активної громадської позиції, здорового способу життя, духовно багатої та фізично розвиненої особистості.</w:t>
            </w:r>
          </w:p>
        </w:tc>
      </w:tr>
      <w:tr w:rsidR="00C56E70" w:rsidRPr="00334B4A" w:rsidTr="00694B64">
        <w:trPr>
          <w:cantSplit/>
          <w:trHeight w:val="331"/>
        </w:trPr>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lastRenderedPageBreak/>
              <w:t>11</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b/>
                <w:bCs/>
                <w:sz w:val="18"/>
                <w:szCs w:val="18"/>
                <w:lang w:val="uk-UA" w:eastAsia="zh-CN"/>
              </w:rPr>
            </w:pPr>
            <w:r w:rsidRPr="00C56E70">
              <w:rPr>
                <w:rFonts w:ascii="Times New Roman" w:eastAsia="Times New Roman" w:hAnsi="Times New Roman" w:cs="Times New Roman"/>
                <w:b/>
                <w:bCs/>
                <w:sz w:val="18"/>
                <w:szCs w:val="18"/>
                <w:lang w:val="uk-UA" w:eastAsia="zh-CN"/>
              </w:rPr>
              <w:t>Завдання 5</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Реалізація проекту «Стежками Героїв </w:t>
            </w:r>
            <w:proofErr w:type="spellStart"/>
            <w:r w:rsidRPr="00C56E70">
              <w:rPr>
                <w:rFonts w:ascii="Times New Roman" w:eastAsia="Times New Roman" w:hAnsi="Times New Roman" w:cs="Times New Roman"/>
                <w:sz w:val="18"/>
                <w:szCs w:val="18"/>
                <w:lang w:val="uk-UA" w:eastAsia="zh-CN"/>
              </w:rPr>
              <w:t>Сокальщини</w:t>
            </w:r>
            <w:proofErr w:type="spellEnd"/>
            <w:r w:rsidRPr="00C56E70">
              <w:rPr>
                <w:rFonts w:ascii="Times New Roman" w:eastAsia="Times New Roman" w:hAnsi="Times New Roman" w:cs="Times New Roman"/>
                <w:sz w:val="18"/>
                <w:szCs w:val="18"/>
                <w:lang w:val="uk-UA" w:eastAsia="zh-CN"/>
              </w:rPr>
              <w:t xml:space="preserve">» </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p>
        </w:tc>
        <w:tc>
          <w:tcPr>
            <w:tcW w:w="283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b/>
                <w:bCs/>
                <w:sz w:val="18"/>
                <w:szCs w:val="18"/>
                <w:lang w:val="uk-UA" w:eastAsia="zh-CN"/>
              </w:rPr>
            </w:pPr>
            <w:r w:rsidRPr="00C56E70">
              <w:rPr>
                <w:rFonts w:ascii="Times New Roman" w:eastAsia="Times New Roman" w:hAnsi="Times New Roman" w:cs="Times New Roman"/>
                <w:b/>
                <w:bCs/>
                <w:sz w:val="18"/>
                <w:szCs w:val="18"/>
                <w:lang w:val="uk-UA" w:eastAsia="zh-CN"/>
              </w:rPr>
              <w:t>Захід 1.</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Конкурс історико-пошукових робіт «Новітні герої </w:t>
            </w:r>
            <w:proofErr w:type="spellStart"/>
            <w:r w:rsidRPr="00C56E70">
              <w:rPr>
                <w:rFonts w:ascii="Times New Roman" w:eastAsia="Times New Roman" w:hAnsi="Times New Roman" w:cs="Times New Roman"/>
                <w:sz w:val="18"/>
                <w:szCs w:val="18"/>
                <w:lang w:val="uk-UA" w:eastAsia="zh-CN"/>
              </w:rPr>
              <w:t>Сокальщини</w:t>
            </w:r>
            <w:proofErr w:type="spellEnd"/>
            <w:r w:rsidRPr="00C56E70">
              <w:rPr>
                <w:rFonts w:ascii="Times New Roman" w:eastAsia="Times New Roman" w:hAnsi="Times New Roman" w:cs="Times New Roman"/>
                <w:sz w:val="18"/>
                <w:szCs w:val="18"/>
                <w:lang w:val="uk-UA" w:eastAsia="zh-CN"/>
              </w:rPr>
              <w:t>»: нагородження учасників призами</w:t>
            </w:r>
          </w:p>
        </w:tc>
        <w:tc>
          <w:tcPr>
            <w:tcW w:w="1276"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відділ освіти, молоді та спорту Сокальської МР</w:t>
            </w:r>
          </w:p>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КУ «ЦОЗО» Сокальської МР</w:t>
            </w:r>
          </w:p>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p>
        </w:tc>
        <w:tc>
          <w:tcPr>
            <w:tcW w:w="70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12,00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85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12,00</w:t>
            </w:r>
          </w:p>
        </w:tc>
        <w:tc>
          <w:tcPr>
            <w:tcW w:w="711"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p>
        </w:tc>
        <w:tc>
          <w:tcPr>
            <w:tcW w:w="226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Нагородження призами найкращих історико-пошукових робіт учнів та висвітлення їх на сайті  «Стежками Героїв </w:t>
            </w:r>
            <w:proofErr w:type="spellStart"/>
            <w:r w:rsidRPr="00C56E70">
              <w:rPr>
                <w:rFonts w:ascii="Times New Roman" w:eastAsia="Times New Roman" w:hAnsi="Times New Roman" w:cs="Times New Roman"/>
                <w:sz w:val="18"/>
                <w:szCs w:val="18"/>
                <w:lang w:val="uk-UA" w:eastAsia="zh-CN"/>
              </w:rPr>
              <w:t>Сокальщини</w:t>
            </w:r>
            <w:proofErr w:type="spellEnd"/>
            <w:r w:rsidRPr="00C56E70">
              <w:rPr>
                <w:rFonts w:ascii="Times New Roman" w:eastAsia="Times New Roman" w:hAnsi="Times New Roman" w:cs="Times New Roman"/>
                <w:sz w:val="18"/>
                <w:szCs w:val="18"/>
                <w:lang w:val="uk-UA" w:eastAsia="zh-CN"/>
              </w:rPr>
              <w:t>»</w:t>
            </w:r>
          </w:p>
        </w:tc>
      </w:tr>
      <w:tr w:rsidR="00C56E70" w:rsidRPr="00334B4A" w:rsidTr="00694B64">
        <w:trPr>
          <w:cantSplit/>
          <w:trHeight w:val="2982"/>
        </w:trPr>
        <w:tc>
          <w:tcPr>
            <w:tcW w:w="567" w:type="dxa"/>
            <w:tcBorders>
              <w:top w:val="single" w:sz="4" w:space="0" w:color="000000"/>
              <w:left w:val="single" w:sz="4" w:space="0" w:color="000000"/>
              <w:bottom w:val="single" w:sz="4" w:space="0" w:color="auto"/>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t>12</w:t>
            </w:r>
          </w:p>
        </w:tc>
        <w:tc>
          <w:tcPr>
            <w:tcW w:w="1702" w:type="dxa"/>
            <w:tcBorders>
              <w:top w:val="single" w:sz="4" w:space="0" w:color="000000"/>
              <w:left w:val="single" w:sz="4" w:space="0" w:color="000000"/>
              <w:bottom w:val="single" w:sz="4" w:space="0" w:color="auto"/>
              <w:right w:val="single" w:sz="4" w:space="0" w:color="000000"/>
            </w:tcBorders>
            <w:shd w:val="clear" w:color="auto" w:fill="FFFFFF"/>
          </w:tcPr>
          <w:p w:rsidR="00C56E70" w:rsidRPr="00C56E70" w:rsidRDefault="00C56E70" w:rsidP="00C56E70">
            <w:pPr>
              <w:suppressAutoHyphens/>
              <w:spacing w:after="0" w:line="240" w:lineRule="auto"/>
              <w:rPr>
                <w:rFonts w:ascii="Times New Roman" w:eastAsia="Times New Roman" w:hAnsi="Times New Roman" w:cs="Times New Roman"/>
                <w:b/>
                <w:sz w:val="18"/>
                <w:szCs w:val="18"/>
                <w:lang w:val="uk-UA" w:eastAsia="zh-CN"/>
              </w:rPr>
            </w:pPr>
            <w:r w:rsidRPr="00C56E70">
              <w:rPr>
                <w:rFonts w:ascii="Times New Roman" w:eastAsia="Times New Roman" w:hAnsi="Times New Roman" w:cs="Times New Roman"/>
                <w:b/>
                <w:sz w:val="18"/>
                <w:szCs w:val="18"/>
                <w:lang w:val="uk-UA" w:eastAsia="zh-CN"/>
              </w:rPr>
              <w:t>Завдання 6</w:t>
            </w:r>
          </w:p>
          <w:p w:rsidR="00C56E70" w:rsidRPr="00C56E70" w:rsidRDefault="00C56E70" w:rsidP="00C56E70">
            <w:pPr>
              <w:suppressAutoHyphens/>
              <w:spacing w:after="0" w:line="240" w:lineRule="auto"/>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Формування національної та патріотичної свідомості молоді, підтримка діяльності </w:t>
            </w:r>
          </w:p>
          <w:p w:rsidR="00C56E70" w:rsidRPr="00C56E70" w:rsidRDefault="00C56E70" w:rsidP="00C56E70">
            <w:pPr>
              <w:suppressAutoHyphens/>
              <w:spacing w:after="0" w:line="240" w:lineRule="auto"/>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МО «Пласт» </w:t>
            </w:r>
          </w:p>
        </w:tc>
        <w:tc>
          <w:tcPr>
            <w:tcW w:w="2835" w:type="dxa"/>
            <w:tcBorders>
              <w:top w:val="single" w:sz="4" w:space="0" w:color="000000"/>
              <w:left w:val="single" w:sz="4" w:space="0" w:color="000000"/>
              <w:bottom w:val="single" w:sz="4" w:space="0" w:color="auto"/>
            </w:tcBorders>
            <w:shd w:val="clear" w:color="auto" w:fill="FFFFFF"/>
          </w:tcPr>
          <w:p w:rsidR="00C56E70" w:rsidRPr="00C56E70" w:rsidRDefault="00C56E70" w:rsidP="00C56E70">
            <w:pPr>
              <w:pBdr>
                <w:top w:val="nil"/>
                <w:left w:val="nil"/>
                <w:bottom w:val="nil"/>
                <w:right w:val="nil"/>
                <w:between w:val="nil"/>
              </w:pBdr>
              <w:suppressAutoHyphens/>
              <w:spacing w:after="0" w:line="240" w:lineRule="auto"/>
              <w:ind w:left="28"/>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Участь у заходах обласного значення:  </w:t>
            </w:r>
          </w:p>
          <w:p w:rsidR="00C56E70" w:rsidRPr="00C56E70" w:rsidRDefault="00C56E70" w:rsidP="00C56E70">
            <w:pPr>
              <w:numPr>
                <w:ilvl w:val="0"/>
                <w:numId w:val="6"/>
              </w:numPr>
              <w:pBdr>
                <w:top w:val="nil"/>
                <w:left w:val="nil"/>
                <w:bottom w:val="nil"/>
                <w:right w:val="nil"/>
                <w:between w:val="nil"/>
              </w:pBdr>
              <w:suppressAutoHyphens/>
              <w:spacing w:after="0" w:line="240" w:lineRule="auto"/>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День першої Пластової присяги ;</w:t>
            </w:r>
          </w:p>
          <w:p w:rsidR="00C56E70" w:rsidRPr="00C56E70" w:rsidRDefault="00C56E70" w:rsidP="00C56E70">
            <w:pPr>
              <w:numPr>
                <w:ilvl w:val="0"/>
                <w:numId w:val="6"/>
              </w:numPr>
              <w:pBdr>
                <w:top w:val="nil"/>
                <w:left w:val="nil"/>
                <w:bottom w:val="nil"/>
                <w:right w:val="nil"/>
                <w:between w:val="nil"/>
              </w:pBdr>
              <w:suppressAutoHyphens/>
              <w:spacing w:after="0" w:line="240" w:lineRule="auto"/>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Фестиваль «Під покровом Святого Юрія»;</w:t>
            </w:r>
          </w:p>
          <w:p w:rsidR="00C56E70" w:rsidRPr="00C56E70" w:rsidRDefault="00C56E70" w:rsidP="00C56E70">
            <w:pPr>
              <w:numPr>
                <w:ilvl w:val="0"/>
                <w:numId w:val="6"/>
              </w:numPr>
              <w:pBdr>
                <w:top w:val="nil"/>
                <w:left w:val="nil"/>
                <w:bottom w:val="nil"/>
                <w:right w:val="nil"/>
                <w:between w:val="nil"/>
              </w:pBdr>
              <w:suppressAutoHyphens/>
              <w:spacing w:after="0" w:line="240" w:lineRule="auto"/>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Сходження на г. Маківку;</w:t>
            </w:r>
          </w:p>
          <w:p w:rsidR="00C56E70" w:rsidRPr="00C56E70" w:rsidRDefault="00C56E70" w:rsidP="00C56E70">
            <w:pPr>
              <w:numPr>
                <w:ilvl w:val="0"/>
                <w:numId w:val="6"/>
              </w:numPr>
              <w:pBdr>
                <w:top w:val="nil"/>
                <w:left w:val="nil"/>
                <w:bottom w:val="nil"/>
                <w:right w:val="nil"/>
                <w:between w:val="nil"/>
              </w:pBdr>
              <w:suppressAutoHyphens/>
              <w:spacing w:after="0" w:line="240" w:lineRule="auto"/>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Вишкіл «Життя в природі»;</w:t>
            </w:r>
          </w:p>
          <w:p w:rsidR="00C56E70" w:rsidRPr="00C56E70" w:rsidRDefault="00C56E70" w:rsidP="00C56E70">
            <w:pPr>
              <w:numPr>
                <w:ilvl w:val="0"/>
                <w:numId w:val="6"/>
              </w:numPr>
              <w:pBdr>
                <w:top w:val="nil"/>
                <w:left w:val="nil"/>
                <w:bottom w:val="nil"/>
                <w:right w:val="nil"/>
                <w:between w:val="nil"/>
              </w:pBdr>
              <w:suppressAutoHyphens/>
              <w:spacing w:after="0" w:line="240" w:lineRule="auto"/>
              <w:rPr>
                <w:rFonts w:ascii="Times New Roman" w:eastAsia="Times New Roman" w:hAnsi="Times New Roman" w:cs="Times New Roman"/>
                <w:sz w:val="18"/>
                <w:szCs w:val="18"/>
                <w:lang w:val="uk-UA" w:eastAsia="zh-CN"/>
              </w:rPr>
            </w:pPr>
            <w:proofErr w:type="spellStart"/>
            <w:r w:rsidRPr="00C56E70">
              <w:rPr>
                <w:rFonts w:ascii="Times New Roman" w:eastAsia="Times New Roman" w:hAnsi="Times New Roman" w:cs="Times New Roman"/>
                <w:sz w:val="18"/>
                <w:szCs w:val="18"/>
                <w:lang w:val="uk-UA" w:eastAsia="zh-CN"/>
              </w:rPr>
              <w:t>Пам</w:t>
            </w:r>
            <w:proofErr w:type="spellEnd"/>
            <w:r w:rsidRPr="00C56E70">
              <w:rPr>
                <w:rFonts w:ascii="Times New Roman" w:eastAsia="Times New Roman" w:hAnsi="Times New Roman" w:cs="Times New Roman"/>
                <w:sz w:val="18"/>
                <w:szCs w:val="18"/>
                <w:lang w:val="en-US" w:eastAsia="zh-CN"/>
              </w:rPr>
              <w:t>’</w:t>
            </w:r>
            <w:r w:rsidRPr="00C56E70">
              <w:rPr>
                <w:rFonts w:ascii="Times New Roman" w:eastAsia="Times New Roman" w:hAnsi="Times New Roman" w:cs="Times New Roman"/>
                <w:sz w:val="18"/>
                <w:szCs w:val="18"/>
                <w:lang w:val="uk-UA" w:eastAsia="zh-CN"/>
              </w:rPr>
              <w:t>яті Листопадового чину;</w:t>
            </w:r>
          </w:p>
          <w:p w:rsidR="00C56E70" w:rsidRPr="00C56E70" w:rsidRDefault="00C56E70" w:rsidP="00C56E70">
            <w:pPr>
              <w:numPr>
                <w:ilvl w:val="0"/>
                <w:numId w:val="6"/>
              </w:numPr>
              <w:pBdr>
                <w:top w:val="nil"/>
                <w:left w:val="nil"/>
                <w:bottom w:val="nil"/>
                <w:right w:val="nil"/>
                <w:between w:val="nil"/>
              </w:pBdr>
              <w:suppressAutoHyphens/>
              <w:spacing w:after="0" w:line="240" w:lineRule="auto"/>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«Різдвяна свічечка»</w:t>
            </w:r>
          </w:p>
          <w:p w:rsidR="00C56E70" w:rsidRPr="00C56E70" w:rsidRDefault="00C56E70" w:rsidP="00C56E70">
            <w:pPr>
              <w:pBdr>
                <w:top w:val="nil"/>
                <w:left w:val="nil"/>
                <w:bottom w:val="nil"/>
                <w:right w:val="nil"/>
                <w:between w:val="nil"/>
              </w:pBdr>
              <w:suppressAutoHyphens/>
              <w:spacing w:after="0" w:line="240" w:lineRule="auto"/>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Витрати на перевезення учасників акції, добові керівникам, харчування учасників, придбання канцтоварів</w:t>
            </w:r>
          </w:p>
        </w:tc>
        <w:tc>
          <w:tcPr>
            <w:tcW w:w="1276" w:type="dxa"/>
            <w:tcBorders>
              <w:top w:val="single" w:sz="4" w:space="0" w:color="000000"/>
              <w:left w:val="single" w:sz="4" w:space="0" w:color="000000"/>
              <w:bottom w:val="single" w:sz="4" w:space="0" w:color="auto"/>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Відділ освіти, молоді та спорту Сокальської МР</w:t>
            </w:r>
          </w:p>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КУ «ЦОЗО» Сокальської МР</w:t>
            </w:r>
          </w:p>
        </w:tc>
        <w:tc>
          <w:tcPr>
            <w:tcW w:w="708" w:type="dxa"/>
            <w:tcBorders>
              <w:top w:val="single" w:sz="4" w:space="0" w:color="000000"/>
              <w:left w:val="single" w:sz="4" w:space="0" w:color="000000"/>
              <w:bottom w:val="single" w:sz="4" w:space="0" w:color="auto"/>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18,5</w:t>
            </w:r>
          </w:p>
        </w:tc>
        <w:tc>
          <w:tcPr>
            <w:tcW w:w="709" w:type="dxa"/>
            <w:tcBorders>
              <w:top w:val="single" w:sz="4" w:space="0" w:color="000000"/>
              <w:left w:val="single" w:sz="4" w:space="0" w:color="000000"/>
              <w:bottom w:val="single" w:sz="4" w:space="0" w:color="auto"/>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auto"/>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5" w:type="dxa"/>
            <w:tcBorders>
              <w:top w:val="single" w:sz="4" w:space="0" w:color="000000"/>
              <w:left w:val="single" w:sz="4" w:space="0" w:color="000000"/>
              <w:bottom w:val="single" w:sz="4" w:space="0" w:color="auto"/>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850" w:type="dxa"/>
            <w:tcBorders>
              <w:top w:val="single" w:sz="4" w:space="0" w:color="000000"/>
              <w:left w:val="single" w:sz="4" w:space="0" w:color="000000"/>
              <w:bottom w:val="single" w:sz="4" w:space="0" w:color="auto"/>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18,5</w:t>
            </w:r>
          </w:p>
        </w:tc>
        <w:tc>
          <w:tcPr>
            <w:tcW w:w="711" w:type="dxa"/>
            <w:tcBorders>
              <w:top w:val="single" w:sz="4" w:space="0" w:color="000000"/>
              <w:left w:val="single" w:sz="4" w:space="0" w:color="000000"/>
              <w:bottom w:val="single" w:sz="4" w:space="0" w:color="auto"/>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10,81</w:t>
            </w:r>
          </w:p>
        </w:tc>
        <w:tc>
          <w:tcPr>
            <w:tcW w:w="565" w:type="dxa"/>
            <w:tcBorders>
              <w:top w:val="single" w:sz="4" w:space="0" w:color="000000"/>
              <w:left w:val="single" w:sz="4" w:space="0" w:color="000000"/>
              <w:bottom w:val="single" w:sz="4" w:space="0" w:color="auto"/>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auto"/>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auto"/>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auto"/>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10,81</w:t>
            </w:r>
          </w:p>
        </w:tc>
        <w:tc>
          <w:tcPr>
            <w:tcW w:w="2269" w:type="dxa"/>
            <w:tcBorders>
              <w:top w:val="single" w:sz="4" w:space="0" w:color="000000"/>
              <w:left w:val="single" w:sz="4" w:space="0" w:color="000000"/>
              <w:bottom w:val="single" w:sz="4" w:space="0" w:color="auto"/>
              <w:right w:val="single" w:sz="4" w:space="0" w:color="000000"/>
            </w:tcBorders>
            <w:shd w:val="clear" w:color="auto" w:fill="FFFFFF"/>
          </w:tcPr>
          <w:p w:rsidR="00C56E70" w:rsidRPr="00C56E70" w:rsidRDefault="00C56E70" w:rsidP="00C56E70">
            <w:pPr>
              <w:pBdr>
                <w:top w:val="nil"/>
                <w:left w:val="nil"/>
                <w:bottom w:val="nil"/>
                <w:right w:val="nil"/>
                <w:between w:val="nil"/>
              </w:pBdr>
              <w:spacing w:after="0" w:line="240" w:lineRule="auto"/>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Формування національної та патріотичної свідомості молоді, підтримка діяльності МО «Пласт»; привернення учасників заходу до історичного минулого </w:t>
            </w:r>
            <w:proofErr w:type="spellStart"/>
            <w:r w:rsidRPr="00C56E70">
              <w:rPr>
                <w:rFonts w:ascii="Times New Roman" w:eastAsia="Times New Roman" w:hAnsi="Times New Roman" w:cs="Times New Roman"/>
                <w:sz w:val="18"/>
                <w:szCs w:val="18"/>
                <w:lang w:val="uk-UA" w:eastAsia="zh-CN"/>
              </w:rPr>
              <w:t>Сокальщини</w:t>
            </w:r>
            <w:proofErr w:type="spellEnd"/>
            <w:r w:rsidRPr="00C56E70">
              <w:rPr>
                <w:rFonts w:ascii="Times New Roman" w:eastAsia="Times New Roman" w:hAnsi="Times New Roman" w:cs="Times New Roman"/>
                <w:sz w:val="18"/>
                <w:szCs w:val="18"/>
                <w:lang w:val="uk-UA" w:eastAsia="zh-CN"/>
              </w:rPr>
              <w:t>; військово-патріотична підготовка учнівської молоді (День першої Пластової присяги-2,231 ; Фестиваль «Під покровом Святого Юрія»-1,164; Вишкіл «Життя в природі»-3,919, Пам’яті Листопадового чину-3500; «Різдвяна свічечка»-7000,00</w:t>
            </w:r>
          </w:p>
        </w:tc>
      </w:tr>
      <w:tr w:rsidR="00C56E70" w:rsidRPr="00C56E70" w:rsidTr="00694B64">
        <w:trPr>
          <w:cantSplit/>
          <w:trHeight w:val="331"/>
        </w:trPr>
        <w:tc>
          <w:tcPr>
            <w:tcW w:w="567" w:type="dxa"/>
            <w:tcBorders>
              <w:top w:val="single" w:sz="4" w:space="0" w:color="auto"/>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t>13</w:t>
            </w:r>
          </w:p>
        </w:tc>
        <w:tc>
          <w:tcPr>
            <w:tcW w:w="1702" w:type="dxa"/>
            <w:tcBorders>
              <w:top w:val="single" w:sz="4" w:space="0" w:color="auto"/>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rPr>
                <w:rFonts w:ascii="Times New Roman" w:eastAsia="Times New Roman" w:hAnsi="Times New Roman" w:cs="Times New Roman"/>
                <w:b/>
                <w:sz w:val="18"/>
                <w:szCs w:val="18"/>
                <w:lang w:val="uk-UA" w:eastAsia="zh-CN"/>
              </w:rPr>
            </w:pPr>
            <w:r w:rsidRPr="00C56E70">
              <w:rPr>
                <w:rFonts w:ascii="Times New Roman" w:eastAsia="Times New Roman" w:hAnsi="Times New Roman" w:cs="Times New Roman"/>
                <w:b/>
                <w:sz w:val="18"/>
                <w:szCs w:val="18"/>
                <w:lang w:val="uk-UA" w:eastAsia="zh-CN"/>
              </w:rPr>
              <w:t>Завдання 7</w:t>
            </w:r>
          </w:p>
          <w:p w:rsidR="00C56E70" w:rsidRPr="00C56E70" w:rsidRDefault="00C56E70" w:rsidP="00C56E70">
            <w:pPr>
              <w:suppressAutoHyphens/>
              <w:spacing w:after="0" w:line="240" w:lineRule="auto"/>
              <w:rPr>
                <w:rFonts w:ascii="Times New Roman" w:eastAsia="Times New Roman" w:hAnsi="Times New Roman" w:cs="Times New Roman"/>
                <w:b/>
                <w:sz w:val="18"/>
                <w:szCs w:val="18"/>
                <w:lang w:val="uk-UA" w:eastAsia="zh-CN"/>
              </w:rPr>
            </w:pPr>
            <w:r w:rsidRPr="00C56E70">
              <w:rPr>
                <w:rFonts w:ascii="Times New Roman" w:eastAsia="Times New Roman" w:hAnsi="Times New Roman" w:cs="Times New Roman"/>
                <w:sz w:val="18"/>
                <w:szCs w:val="18"/>
                <w:lang w:val="uk-UA" w:eastAsia="zh-CN"/>
              </w:rPr>
              <w:t>Проведення міського етапу фестивалю дитячої творчості «Сурми звитяги»</w:t>
            </w:r>
          </w:p>
        </w:tc>
        <w:tc>
          <w:tcPr>
            <w:tcW w:w="2835" w:type="dxa"/>
            <w:tcBorders>
              <w:top w:val="single" w:sz="4" w:space="0" w:color="auto"/>
              <w:left w:val="single" w:sz="4" w:space="0" w:color="000000"/>
              <w:bottom w:val="single" w:sz="4" w:space="0" w:color="000000"/>
            </w:tcBorders>
            <w:shd w:val="clear" w:color="auto" w:fill="FFFFFF"/>
          </w:tcPr>
          <w:p w:rsidR="00C56E70" w:rsidRPr="00C56E70" w:rsidRDefault="00C56E70" w:rsidP="00C56E70">
            <w:pPr>
              <w:pBdr>
                <w:top w:val="nil"/>
                <w:left w:val="nil"/>
                <w:bottom w:val="nil"/>
                <w:right w:val="nil"/>
                <w:between w:val="nil"/>
              </w:pBdr>
              <w:suppressAutoHyphens/>
              <w:spacing w:after="0" w:line="240" w:lineRule="auto"/>
              <w:ind w:left="28"/>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Витрати на проведення (витрати на харчування учасників акцій; придбання канцтоварів для нагородження учасників, грошові премії для переможців)</w:t>
            </w:r>
          </w:p>
        </w:tc>
        <w:tc>
          <w:tcPr>
            <w:tcW w:w="1276" w:type="dxa"/>
            <w:tcBorders>
              <w:top w:val="single" w:sz="4" w:space="0" w:color="auto"/>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Відділ освіти, молоді та спорту Сокальської МР</w:t>
            </w:r>
          </w:p>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КУ «ЦОЗО» Сокальської МР</w:t>
            </w:r>
          </w:p>
        </w:tc>
        <w:tc>
          <w:tcPr>
            <w:tcW w:w="708" w:type="dxa"/>
            <w:tcBorders>
              <w:top w:val="single" w:sz="4" w:space="0" w:color="auto"/>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10,00</w:t>
            </w:r>
          </w:p>
        </w:tc>
        <w:tc>
          <w:tcPr>
            <w:tcW w:w="709" w:type="dxa"/>
            <w:tcBorders>
              <w:top w:val="single" w:sz="4" w:space="0" w:color="auto"/>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auto"/>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5" w:type="dxa"/>
            <w:tcBorders>
              <w:top w:val="single" w:sz="4" w:space="0" w:color="auto"/>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850" w:type="dxa"/>
            <w:tcBorders>
              <w:top w:val="single" w:sz="4" w:space="0" w:color="auto"/>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10,00</w:t>
            </w:r>
          </w:p>
        </w:tc>
        <w:tc>
          <w:tcPr>
            <w:tcW w:w="711" w:type="dxa"/>
            <w:tcBorders>
              <w:top w:val="single" w:sz="4" w:space="0" w:color="auto"/>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p>
        </w:tc>
        <w:tc>
          <w:tcPr>
            <w:tcW w:w="565" w:type="dxa"/>
            <w:tcBorders>
              <w:top w:val="single" w:sz="4" w:space="0" w:color="auto"/>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auto"/>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auto"/>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auto"/>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p>
        </w:tc>
        <w:tc>
          <w:tcPr>
            <w:tcW w:w="2269" w:type="dxa"/>
            <w:tcBorders>
              <w:top w:val="single" w:sz="4" w:space="0" w:color="auto"/>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Проведення міського етапу</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 фестивалю дитячої творчості </w:t>
            </w:r>
          </w:p>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«Сурми звитяги»</w:t>
            </w:r>
          </w:p>
        </w:tc>
      </w:tr>
      <w:tr w:rsidR="00C56E70" w:rsidRPr="00C56E70" w:rsidTr="00694B64">
        <w:trPr>
          <w:cantSplit/>
          <w:trHeight w:val="331"/>
        </w:trPr>
        <w:tc>
          <w:tcPr>
            <w:tcW w:w="567"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C56E70">
              <w:rPr>
                <w:rFonts w:ascii="Times New Roman" w:eastAsia="Times New Roman" w:hAnsi="Times New Roman" w:cs="Times New Roman"/>
                <w:color w:val="000000"/>
                <w:sz w:val="16"/>
                <w:szCs w:val="16"/>
                <w:lang w:val="uk-UA" w:eastAsia="uk-UA"/>
              </w:rPr>
              <w:t>14</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rPr>
                <w:rFonts w:ascii="Times New Roman" w:eastAsia="Times New Roman" w:hAnsi="Times New Roman" w:cs="Times New Roman"/>
                <w:b/>
                <w:sz w:val="18"/>
                <w:szCs w:val="18"/>
                <w:lang w:val="uk-UA" w:eastAsia="zh-CN"/>
              </w:rPr>
            </w:pPr>
            <w:r w:rsidRPr="00C56E70">
              <w:rPr>
                <w:rFonts w:ascii="Times New Roman" w:eastAsia="Times New Roman" w:hAnsi="Times New Roman" w:cs="Times New Roman"/>
                <w:b/>
                <w:sz w:val="18"/>
                <w:szCs w:val="18"/>
                <w:lang w:val="uk-UA" w:eastAsia="zh-CN"/>
              </w:rPr>
              <w:t>Завдання 8</w:t>
            </w:r>
          </w:p>
          <w:p w:rsidR="00C56E70" w:rsidRPr="00C56E70" w:rsidRDefault="00C56E70" w:rsidP="00C56E70">
            <w:pPr>
              <w:suppressAutoHyphens/>
              <w:spacing w:after="0" w:line="240" w:lineRule="auto"/>
              <w:rPr>
                <w:rFonts w:ascii="Times New Roman" w:eastAsia="Times New Roman" w:hAnsi="Times New Roman" w:cs="Times New Roman"/>
                <w:bCs/>
                <w:sz w:val="17"/>
                <w:szCs w:val="17"/>
                <w:lang w:val="uk-UA" w:eastAsia="zh-CN"/>
              </w:rPr>
            </w:pPr>
            <w:r w:rsidRPr="00C56E70">
              <w:rPr>
                <w:rFonts w:ascii="Times New Roman" w:eastAsia="Times New Roman" w:hAnsi="Times New Roman" w:cs="Times New Roman"/>
                <w:bCs/>
                <w:sz w:val="17"/>
                <w:szCs w:val="17"/>
                <w:lang w:val="uk-UA" w:eastAsia="zh-CN"/>
              </w:rPr>
              <w:t>Проведення курсів підвищення кваліфікації, семінарів, тренінгів для формування громадянської свідомості та забезпечення професійного розвитку педагогічних працівників</w:t>
            </w:r>
          </w:p>
        </w:tc>
        <w:tc>
          <w:tcPr>
            <w:tcW w:w="283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pBdr>
                <w:top w:val="nil"/>
                <w:left w:val="nil"/>
                <w:bottom w:val="nil"/>
                <w:right w:val="nil"/>
                <w:between w:val="nil"/>
              </w:pBdr>
              <w:suppressAutoHyphens/>
              <w:spacing w:after="0" w:line="240" w:lineRule="auto"/>
              <w:ind w:left="28"/>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 xml:space="preserve">Участь педагогів у </w:t>
            </w:r>
            <w:r w:rsidRPr="00C56E70">
              <w:rPr>
                <w:rFonts w:ascii="Times New Roman" w:eastAsia="Times New Roman" w:hAnsi="Times New Roman" w:cs="Times New Roman"/>
                <w:bCs/>
                <w:sz w:val="18"/>
                <w:szCs w:val="18"/>
                <w:lang w:val="uk-UA" w:eastAsia="zh-CN"/>
              </w:rPr>
              <w:t>курсах підвищення кваліфікації, семінарах, тренінгах.</w:t>
            </w:r>
          </w:p>
          <w:p w:rsidR="00C56E70" w:rsidRPr="00C56E70" w:rsidRDefault="00C56E70" w:rsidP="00C56E70">
            <w:pPr>
              <w:suppressAutoHyphens/>
              <w:spacing w:after="0" w:line="240" w:lineRule="auto"/>
              <w:rPr>
                <w:rFonts w:ascii="Times New Roman" w:eastAsia="Times New Roman" w:hAnsi="Times New Roman" w:cs="Times New Roman"/>
                <w:sz w:val="18"/>
                <w:szCs w:val="18"/>
                <w:lang w:val="uk-UA" w:eastAsia="zh-CN"/>
              </w:rPr>
            </w:pPr>
          </w:p>
          <w:p w:rsidR="00C56E70" w:rsidRPr="00C56E70" w:rsidRDefault="00C56E70" w:rsidP="00C56E70">
            <w:pPr>
              <w:suppressAutoHyphens/>
              <w:spacing w:after="0" w:line="240" w:lineRule="auto"/>
              <w:rPr>
                <w:rFonts w:ascii="Times New Roman" w:eastAsia="Times New Roman" w:hAnsi="Times New Roman" w:cs="Times New Roman"/>
                <w:sz w:val="18"/>
                <w:szCs w:val="18"/>
                <w:lang w:val="uk-UA" w:eastAsia="zh-CN"/>
              </w:rPr>
            </w:pPr>
          </w:p>
          <w:p w:rsidR="00C56E70" w:rsidRPr="00C56E70" w:rsidRDefault="00C56E70" w:rsidP="00C56E70">
            <w:pPr>
              <w:suppressAutoHyphens/>
              <w:spacing w:after="0" w:line="240" w:lineRule="auto"/>
              <w:rPr>
                <w:rFonts w:ascii="Times New Roman" w:eastAsia="Times New Roman" w:hAnsi="Times New Roman" w:cs="Times New Roman"/>
                <w:sz w:val="18"/>
                <w:szCs w:val="18"/>
                <w:lang w:val="uk-UA" w:eastAsia="zh-CN"/>
              </w:rPr>
            </w:pPr>
          </w:p>
          <w:p w:rsidR="00C56E70" w:rsidRPr="00C56E70" w:rsidRDefault="00C56E70" w:rsidP="00C56E70">
            <w:pPr>
              <w:suppressAutoHyphens/>
              <w:spacing w:after="0" w:line="240" w:lineRule="auto"/>
              <w:rPr>
                <w:rFonts w:ascii="Times New Roman" w:eastAsia="Times New Roman" w:hAnsi="Times New Roman" w:cs="Times New Roman"/>
                <w:sz w:val="18"/>
                <w:szCs w:val="18"/>
                <w:lang w:val="uk-UA" w:eastAsia="zh-CN"/>
              </w:rPr>
            </w:pPr>
          </w:p>
          <w:p w:rsidR="00C56E70" w:rsidRPr="00C56E70" w:rsidRDefault="00C56E70" w:rsidP="00C56E70">
            <w:pPr>
              <w:suppressAutoHyphens/>
              <w:spacing w:after="0" w:line="240" w:lineRule="auto"/>
              <w:rPr>
                <w:rFonts w:ascii="Times New Roman" w:eastAsia="Times New Roman" w:hAnsi="Times New Roman" w:cs="Times New Roman"/>
                <w:sz w:val="18"/>
                <w:szCs w:val="18"/>
                <w:lang w:val="uk-UA" w:eastAsia="zh-CN"/>
              </w:rPr>
            </w:pPr>
          </w:p>
          <w:p w:rsidR="00C56E70" w:rsidRPr="00C56E70" w:rsidRDefault="00C56E70" w:rsidP="00C56E70">
            <w:pPr>
              <w:suppressAutoHyphens/>
              <w:spacing w:after="0" w:line="240" w:lineRule="auto"/>
              <w:rPr>
                <w:rFonts w:ascii="Times New Roman" w:eastAsia="Times New Roman" w:hAnsi="Times New Roman" w:cs="Times New Roman"/>
                <w:sz w:val="18"/>
                <w:szCs w:val="18"/>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18"/>
                <w:szCs w:val="18"/>
                <w:lang w:val="uk-UA" w:eastAsia="zh-CN"/>
              </w:rPr>
            </w:pPr>
          </w:p>
        </w:tc>
        <w:tc>
          <w:tcPr>
            <w:tcW w:w="1276"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КУ «ЦПРПП» СМР</w:t>
            </w:r>
          </w:p>
        </w:tc>
        <w:tc>
          <w:tcPr>
            <w:tcW w:w="70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0,00</w:t>
            </w:r>
          </w:p>
        </w:tc>
        <w:tc>
          <w:tcPr>
            <w:tcW w:w="709"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10"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850"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r w:rsidRPr="00C56E70">
              <w:rPr>
                <w:rFonts w:ascii="Times New Roman" w:eastAsia="Times New Roman" w:hAnsi="Times New Roman" w:cs="Times New Roman"/>
                <w:sz w:val="16"/>
                <w:szCs w:val="16"/>
                <w:lang w:val="uk-UA" w:eastAsia="zh-CN"/>
              </w:rPr>
              <w:t>0,00</w:t>
            </w:r>
          </w:p>
        </w:tc>
        <w:tc>
          <w:tcPr>
            <w:tcW w:w="711"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p>
        </w:tc>
        <w:tc>
          <w:tcPr>
            <w:tcW w:w="565"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70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tcPr>
          <w:p w:rsidR="00C56E70" w:rsidRPr="00C56E70" w:rsidRDefault="00C56E70" w:rsidP="00C56E70">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tc>
        <w:tc>
          <w:tcPr>
            <w:tcW w:w="568" w:type="dxa"/>
            <w:tcBorders>
              <w:top w:val="single" w:sz="4" w:space="0" w:color="000000"/>
              <w:left w:val="single" w:sz="4" w:space="0" w:color="000000"/>
              <w:bottom w:val="single" w:sz="4" w:space="0" w:color="000000"/>
            </w:tcBorders>
            <w:shd w:val="clear" w:color="auto" w:fill="FFFFFF"/>
            <w:vAlign w:val="center"/>
          </w:tcPr>
          <w:p w:rsidR="00C56E70" w:rsidRPr="00C56E70" w:rsidRDefault="00C56E70" w:rsidP="00C56E70">
            <w:pPr>
              <w:suppressAutoHyphens/>
              <w:spacing w:after="0" w:line="240" w:lineRule="auto"/>
              <w:jc w:val="center"/>
              <w:rPr>
                <w:rFonts w:ascii="Times New Roman" w:eastAsia="Times New Roman" w:hAnsi="Times New Roman" w:cs="Times New Roman"/>
                <w:sz w:val="16"/>
                <w:szCs w:val="16"/>
                <w:lang w:val="uk-UA" w:eastAsia="zh-CN"/>
              </w:rPr>
            </w:pPr>
          </w:p>
        </w:tc>
        <w:tc>
          <w:tcPr>
            <w:tcW w:w="2269" w:type="dxa"/>
            <w:tcBorders>
              <w:top w:val="single" w:sz="4" w:space="0" w:color="000000"/>
              <w:left w:val="single" w:sz="4" w:space="0" w:color="000000"/>
              <w:bottom w:val="single" w:sz="4" w:space="0" w:color="000000"/>
              <w:right w:val="single" w:sz="4" w:space="0" w:color="000000"/>
            </w:tcBorders>
            <w:shd w:val="clear" w:color="auto" w:fill="FFFFFF"/>
          </w:tcPr>
          <w:p w:rsidR="00C56E70" w:rsidRPr="00C56E70" w:rsidRDefault="00C56E70" w:rsidP="00C56E70">
            <w:pPr>
              <w:suppressAutoHyphens/>
              <w:spacing w:after="0" w:line="240" w:lineRule="auto"/>
              <w:jc w:val="both"/>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Забезпечення систематичного професійного зростання педагогічних працівників як організаторів військово-патріотичного виховання</w:t>
            </w:r>
          </w:p>
        </w:tc>
      </w:tr>
    </w:tbl>
    <w:p w:rsidR="00C56E70" w:rsidRPr="00C56E70" w:rsidRDefault="00C56E70" w:rsidP="00C56E70">
      <w:pPr>
        <w:shd w:val="clear" w:color="auto" w:fill="FFFFFF"/>
        <w:suppressAutoHyphens/>
        <w:spacing w:after="0" w:line="240" w:lineRule="auto"/>
        <w:ind w:firstLine="708"/>
        <w:rPr>
          <w:rFonts w:ascii="Times New Roman" w:eastAsia="Times New Roman" w:hAnsi="Times New Roman" w:cs="Times New Roman"/>
          <w:color w:val="000000"/>
          <w:sz w:val="20"/>
          <w:szCs w:val="20"/>
          <w:lang w:val="uk-UA" w:eastAsia="uk-UA"/>
        </w:rPr>
      </w:pPr>
    </w:p>
    <w:p w:rsidR="00C56E70" w:rsidRPr="00C56E70" w:rsidRDefault="00C56E70" w:rsidP="00C56E70">
      <w:pPr>
        <w:shd w:val="clear" w:color="auto" w:fill="FFFFFF"/>
        <w:suppressAutoHyphens/>
        <w:spacing w:after="0" w:line="240" w:lineRule="auto"/>
        <w:ind w:firstLine="708"/>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5. Аналіз виконання за видатками в цілому за програмою:</w:t>
      </w:r>
    </w:p>
    <w:p w:rsidR="00C56E70" w:rsidRPr="00C56E70" w:rsidRDefault="00C56E70" w:rsidP="00C56E70">
      <w:pPr>
        <w:shd w:val="clear" w:color="auto" w:fill="FFFFFF"/>
        <w:tabs>
          <w:tab w:val="left" w:pos="4548"/>
          <w:tab w:val="right" w:pos="14570"/>
        </w:tabs>
        <w:suppressAutoHyphens/>
        <w:spacing w:after="0" w:line="480" w:lineRule="auto"/>
        <w:ind w:left="283"/>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20"/>
          <w:szCs w:val="20"/>
          <w:lang w:val="uk-UA" w:eastAsia="uk-UA"/>
        </w:rPr>
        <w:tab/>
      </w:r>
      <w:r w:rsidRPr="00C56E70">
        <w:rPr>
          <w:rFonts w:ascii="Times New Roman" w:eastAsia="Times New Roman" w:hAnsi="Times New Roman" w:cs="Times New Roman"/>
          <w:color w:val="000000"/>
          <w:sz w:val="20"/>
          <w:szCs w:val="20"/>
          <w:lang w:val="uk-UA" w:eastAsia="uk-UA"/>
        </w:rPr>
        <w:tab/>
        <w:t>тис. грн.</w:t>
      </w:r>
    </w:p>
    <w:tbl>
      <w:tblPr>
        <w:tblW w:w="0" w:type="auto"/>
        <w:tblInd w:w="46" w:type="dxa"/>
        <w:tblLayout w:type="fixed"/>
        <w:tblCellMar>
          <w:left w:w="0" w:type="dxa"/>
          <w:right w:w="0" w:type="dxa"/>
        </w:tblCellMar>
        <w:tblLook w:val="0000" w:firstRow="0" w:lastRow="0" w:firstColumn="0" w:lastColumn="0" w:noHBand="0" w:noVBand="0"/>
      </w:tblPr>
      <w:tblGrid>
        <w:gridCol w:w="1078"/>
        <w:gridCol w:w="1471"/>
        <w:gridCol w:w="1814"/>
        <w:gridCol w:w="1362"/>
        <w:gridCol w:w="1874"/>
        <w:gridCol w:w="1701"/>
        <w:gridCol w:w="1475"/>
        <w:gridCol w:w="1475"/>
        <w:gridCol w:w="1413"/>
        <w:gridCol w:w="855"/>
      </w:tblGrid>
      <w:tr w:rsidR="00C56E70" w:rsidRPr="00C56E70" w:rsidTr="00694B64">
        <w:trPr>
          <w:cantSplit/>
          <w:trHeight w:val="293"/>
        </w:trPr>
        <w:tc>
          <w:tcPr>
            <w:tcW w:w="4363" w:type="dxa"/>
            <w:gridSpan w:val="3"/>
            <w:tcBorders>
              <w:top w:val="single" w:sz="8" w:space="0" w:color="000000"/>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Бюджетні асигнування з урахуванням змін</w:t>
            </w:r>
          </w:p>
        </w:tc>
        <w:tc>
          <w:tcPr>
            <w:tcW w:w="4937" w:type="dxa"/>
            <w:gridSpan w:val="3"/>
            <w:tcBorders>
              <w:top w:val="single" w:sz="8" w:space="0" w:color="000000"/>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Проведені видатки</w:t>
            </w:r>
          </w:p>
        </w:tc>
        <w:tc>
          <w:tcPr>
            <w:tcW w:w="521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Відхилення</w:t>
            </w:r>
          </w:p>
        </w:tc>
      </w:tr>
      <w:tr w:rsidR="00C56E70" w:rsidRPr="00C56E70" w:rsidTr="00694B64">
        <w:trPr>
          <w:cantSplit/>
          <w:trHeight w:val="293"/>
        </w:trPr>
        <w:tc>
          <w:tcPr>
            <w:tcW w:w="1078"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lastRenderedPageBreak/>
              <w:t>Усього</w:t>
            </w:r>
          </w:p>
        </w:tc>
        <w:tc>
          <w:tcPr>
            <w:tcW w:w="1471" w:type="dxa"/>
            <w:tcBorders>
              <w:left w:val="single" w:sz="8" w:space="0" w:color="000000"/>
              <w:bottom w:val="single" w:sz="8" w:space="0" w:color="000000"/>
            </w:tcBorders>
            <w:shd w:val="clear" w:color="auto" w:fill="FFFFFF"/>
            <w:vAlign w:val="center"/>
          </w:tcPr>
          <w:p w:rsidR="00C56E70" w:rsidRPr="00C56E70" w:rsidRDefault="00C56E70" w:rsidP="00C56E70">
            <w:pPr>
              <w:keepNext/>
              <w:numPr>
                <w:ilvl w:val="1"/>
                <w:numId w:val="2"/>
              </w:numPr>
              <w:suppressAutoHyphens/>
              <w:snapToGrid w:val="0"/>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bCs/>
                <w:color w:val="000000"/>
                <w:sz w:val="16"/>
                <w:szCs w:val="16"/>
                <w:lang w:val="uk-UA" w:eastAsia="zh-CN"/>
              </w:rPr>
              <w:t>Загальний фонд</w:t>
            </w:r>
          </w:p>
        </w:tc>
        <w:tc>
          <w:tcPr>
            <w:tcW w:w="1814"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1362"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874"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Загальний фонд</w:t>
            </w:r>
          </w:p>
        </w:tc>
        <w:tc>
          <w:tcPr>
            <w:tcW w:w="1701"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усього</w:t>
            </w:r>
          </w:p>
        </w:tc>
        <w:tc>
          <w:tcPr>
            <w:tcW w:w="1475"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Загальний фонд</w:t>
            </w:r>
          </w:p>
        </w:tc>
        <w:tc>
          <w:tcPr>
            <w:tcW w:w="1413"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Спеціальний фонд</w:t>
            </w:r>
          </w:p>
        </w:tc>
        <w:tc>
          <w:tcPr>
            <w:tcW w:w="855" w:type="dxa"/>
            <w:tcBorders>
              <w:left w:val="single" w:sz="8" w:space="0" w:color="000000"/>
              <w:bottom w:val="single" w:sz="8" w:space="0" w:color="000000"/>
              <w:right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24"/>
                <w:szCs w:val="24"/>
                <w:lang w:val="uk-UA" w:eastAsia="zh-CN"/>
              </w:rPr>
              <w:t>%</w:t>
            </w:r>
          </w:p>
        </w:tc>
      </w:tr>
      <w:tr w:rsidR="00C56E70" w:rsidRPr="00C56E70" w:rsidTr="00694B64">
        <w:trPr>
          <w:cantSplit/>
          <w:trHeight w:val="293"/>
        </w:trPr>
        <w:tc>
          <w:tcPr>
            <w:tcW w:w="1078"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sz w:val="16"/>
                <w:szCs w:val="16"/>
                <w:lang w:val="uk-UA" w:eastAsia="zh-CN"/>
              </w:rPr>
              <w:t>130,5</w:t>
            </w:r>
          </w:p>
        </w:tc>
        <w:tc>
          <w:tcPr>
            <w:tcW w:w="1471" w:type="dxa"/>
            <w:tcBorders>
              <w:left w:val="single" w:sz="8" w:space="0" w:color="000000"/>
              <w:bottom w:val="single" w:sz="8" w:space="0" w:color="000000"/>
            </w:tcBorders>
            <w:shd w:val="clear" w:color="auto" w:fill="FFFFFF"/>
            <w:vAlign w:val="center"/>
          </w:tcPr>
          <w:p w:rsidR="00C56E70" w:rsidRPr="00C56E70" w:rsidRDefault="00C56E70" w:rsidP="00C56E70">
            <w:pPr>
              <w:keepNext/>
              <w:numPr>
                <w:ilvl w:val="1"/>
                <w:numId w:val="2"/>
              </w:numPr>
              <w:suppressAutoHyphens/>
              <w:snapToGrid w:val="0"/>
              <w:spacing w:after="0" w:line="240" w:lineRule="auto"/>
              <w:jc w:val="center"/>
              <w:outlineLvl w:val="1"/>
              <w:rPr>
                <w:rFonts w:ascii="Times New Roman" w:eastAsia="Times New Roman" w:hAnsi="Times New Roman" w:cs="Times New Roman"/>
                <w:b/>
                <w:bCs/>
                <w:sz w:val="30"/>
                <w:szCs w:val="24"/>
                <w:lang w:val="uk-UA" w:eastAsia="zh-CN"/>
              </w:rPr>
            </w:pPr>
            <w:r w:rsidRPr="00C56E70">
              <w:rPr>
                <w:rFonts w:ascii="Times New Roman" w:eastAsia="Times New Roman" w:hAnsi="Times New Roman" w:cs="Times New Roman"/>
                <w:bCs/>
                <w:color w:val="000000"/>
                <w:sz w:val="16"/>
                <w:szCs w:val="16"/>
                <w:lang w:val="uk-UA" w:eastAsia="zh-CN"/>
              </w:rPr>
              <w:t>130,5</w:t>
            </w:r>
          </w:p>
        </w:tc>
        <w:tc>
          <w:tcPr>
            <w:tcW w:w="1814" w:type="dxa"/>
            <w:tcBorders>
              <w:left w:val="single" w:sz="8" w:space="0" w:color="000000"/>
              <w:bottom w:val="single" w:sz="8" w:space="0" w:color="000000"/>
            </w:tcBorders>
            <w:shd w:val="clear" w:color="auto" w:fill="FFFFFF"/>
            <w:vAlign w:val="center"/>
          </w:tcPr>
          <w:p w:rsidR="00C56E70" w:rsidRPr="00C56E70" w:rsidRDefault="00C56E70" w:rsidP="00C56E70">
            <w:pPr>
              <w:suppressAutoHyphens/>
              <w:snapToGrid w:val="0"/>
              <w:spacing w:after="0" w:line="240" w:lineRule="auto"/>
              <w:jc w:val="center"/>
              <w:rPr>
                <w:rFonts w:ascii="Times New Roman" w:eastAsia="Times New Roman" w:hAnsi="Times New Roman" w:cs="Times New Roman"/>
                <w:sz w:val="24"/>
                <w:szCs w:val="24"/>
                <w:lang w:val="uk-UA" w:eastAsia="zh-CN"/>
              </w:rPr>
            </w:pPr>
            <w:r w:rsidRPr="00C56E70">
              <w:rPr>
                <w:rFonts w:ascii="Times New Roman" w:eastAsia="Times New Roman" w:hAnsi="Times New Roman" w:cs="Times New Roman"/>
                <w:color w:val="000000"/>
                <w:sz w:val="16"/>
                <w:szCs w:val="16"/>
                <w:lang w:val="uk-UA" w:eastAsia="zh-CN"/>
              </w:rPr>
              <w:t>-</w:t>
            </w:r>
          </w:p>
        </w:tc>
        <w:tc>
          <w:tcPr>
            <w:tcW w:w="1362" w:type="dxa"/>
            <w:tcBorders>
              <w:left w:val="single" w:sz="8" w:space="0" w:color="000000"/>
              <w:bottom w:val="single" w:sz="8"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80,81</w:t>
            </w:r>
          </w:p>
        </w:tc>
        <w:tc>
          <w:tcPr>
            <w:tcW w:w="1874" w:type="dxa"/>
            <w:tcBorders>
              <w:left w:val="single" w:sz="8" w:space="0" w:color="000000"/>
              <w:bottom w:val="single" w:sz="8"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80,81</w:t>
            </w:r>
          </w:p>
          <w:p w:rsidR="00C56E70" w:rsidRPr="00C56E70" w:rsidRDefault="00C56E70" w:rsidP="00C56E70">
            <w:pPr>
              <w:suppressAutoHyphens/>
              <w:spacing w:after="0" w:line="240" w:lineRule="auto"/>
              <w:jc w:val="center"/>
              <w:rPr>
                <w:rFonts w:ascii="Times New Roman" w:eastAsia="Times New Roman" w:hAnsi="Times New Roman" w:cs="Times New Roman"/>
                <w:sz w:val="24"/>
                <w:szCs w:val="24"/>
                <w:lang w:val="uk-UA" w:eastAsia="zh-CN"/>
              </w:rPr>
            </w:pPr>
          </w:p>
        </w:tc>
        <w:tc>
          <w:tcPr>
            <w:tcW w:w="1701" w:type="dxa"/>
            <w:tcBorders>
              <w:left w:val="single" w:sz="8" w:space="0" w:color="000000"/>
              <w:bottom w:val="single" w:sz="8"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8"/>
                <w:szCs w:val="18"/>
                <w:lang w:val="uk-UA" w:eastAsia="zh-CN"/>
              </w:rPr>
            </w:pPr>
            <w:r w:rsidRPr="00C56E70">
              <w:rPr>
                <w:rFonts w:ascii="Times New Roman" w:eastAsia="Times New Roman" w:hAnsi="Times New Roman" w:cs="Times New Roman"/>
                <w:color w:val="000000"/>
                <w:sz w:val="18"/>
                <w:szCs w:val="18"/>
                <w:lang w:val="uk-UA" w:eastAsia="zh-CN"/>
              </w:rPr>
              <w:t>-</w:t>
            </w:r>
          </w:p>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8"/>
                <w:szCs w:val="18"/>
                <w:lang w:val="uk-UA" w:eastAsia="zh-CN"/>
              </w:rPr>
            </w:pPr>
          </w:p>
        </w:tc>
        <w:tc>
          <w:tcPr>
            <w:tcW w:w="1475" w:type="dxa"/>
            <w:tcBorders>
              <w:left w:val="single" w:sz="8" w:space="0" w:color="000000"/>
              <w:bottom w:val="single" w:sz="8"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8"/>
                <w:szCs w:val="18"/>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sz w:val="18"/>
                <w:szCs w:val="18"/>
                <w:lang w:val="uk-UA" w:eastAsia="zh-CN"/>
              </w:rPr>
            </w:pPr>
            <w:r w:rsidRPr="00C56E70">
              <w:rPr>
                <w:rFonts w:ascii="Times New Roman" w:eastAsia="Times New Roman" w:hAnsi="Times New Roman" w:cs="Times New Roman"/>
                <w:sz w:val="18"/>
                <w:szCs w:val="18"/>
                <w:lang w:val="uk-UA" w:eastAsia="zh-CN"/>
              </w:rPr>
              <w:t>-49,69</w:t>
            </w:r>
          </w:p>
        </w:tc>
        <w:tc>
          <w:tcPr>
            <w:tcW w:w="1475" w:type="dxa"/>
            <w:tcBorders>
              <w:left w:val="single" w:sz="8" w:space="0" w:color="000000"/>
              <w:bottom w:val="single" w:sz="8" w:space="0" w:color="000000"/>
            </w:tcBorders>
            <w:shd w:val="clear" w:color="auto" w:fill="FFFFFF"/>
          </w:tcPr>
          <w:p w:rsidR="00C56E70" w:rsidRPr="00C56E70" w:rsidRDefault="00C56E70" w:rsidP="00C56E70">
            <w:pPr>
              <w:suppressAutoHyphens/>
              <w:spacing w:after="0" w:line="240" w:lineRule="auto"/>
              <w:rPr>
                <w:rFonts w:ascii="Times New Roman" w:eastAsia="Times New Roman" w:hAnsi="Times New Roman" w:cs="Times New Roman"/>
                <w:color w:val="000000"/>
                <w:sz w:val="16"/>
                <w:szCs w:val="16"/>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-49,69</w:t>
            </w:r>
          </w:p>
        </w:tc>
        <w:tc>
          <w:tcPr>
            <w:tcW w:w="1413" w:type="dxa"/>
            <w:tcBorders>
              <w:left w:val="single" w:sz="8" w:space="0" w:color="000000"/>
              <w:bottom w:val="single" w:sz="8"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w:t>
            </w:r>
          </w:p>
          <w:p w:rsidR="00C56E70" w:rsidRPr="00C56E70" w:rsidRDefault="00C56E70" w:rsidP="00C56E70">
            <w:pPr>
              <w:suppressAutoHyphens/>
              <w:spacing w:after="0" w:line="240" w:lineRule="auto"/>
              <w:rPr>
                <w:rFonts w:ascii="Times New Roman" w:eastAsia="Times New Roman" w:hAnsi="Times New Roman" w:cs="Times New Roman"/>
                <w:sz w:val="24"/>
                <w:szCs w:val="24"/>
                <w:lang w:val="uk-UA" w:eastAsia="zh-CN"/>
              </w:rPr>
            </w:pPr>
          </w:p>
        </w:tc>
        <w:tc>
          <w:tcPr>
            <w:tcW w:w="855" w:type="dxa"/>
            <w:tcBorders>
              <w:left w:val="single" w:sz="8" w:space="0" w:color="000000"/>
              <w:bottom w:val="single" w:sz="8" w:space="0" w:color="000000"/>
              <w:right w:val="single" w:sz="8" w:space="0" w:color="000000"/>
            </w:tcBorders>
            <w:shd w:val="clear" w:color="auto" w:fill="FFFFFF"/>
          </w:tcPr>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p>
          <w:p w:rsidR="00C56E70" w:rsidRPr="00C56E70" w:rsidRDefault="00C56E70" w:rsidP="00C56E70">
            <w:pPr>
              <w:suppressAutoHyphens/>
              <w:spacing w:after="0" w:line="240" w:lineRule="auto"/>
              <w:jc w:val="center"/>
              <w:rPr>
                <w:rFonts w:ascii="Times New Roman" w:eastAsia="Times New Roman" w:hAnsi="Times New Roman" w:cs="Times New Roman"/>
                <w:color w:val="000000"/>
                <w:sz w:val="16"/>
                <w:szCs w:val="16"/>
                <w:lang w:val="uk-UA" w:eastAsia="zh-CN"/>
              </w:rPr>
            </w:pPr>
            <w:r w:rsidRPr="00C56E70">
              <w:rPr>
                <w:rFonts w:ascii="Times New Roman" w:eastAsia="Times New Roman" w:hAnsi="Times New Roman" w:cs="Times New Roman"/>
                <w:color w:val="000000"/>
                <w:sz w:val="16"/>
                <w:szCs w:val="16"/>
                <w:lang w:val="uk-UA" w:eastAsia="zh-CN"/>
              </w:rPr>
              <w:t>38,08</w:t>
            </w:r>
          </w:p>
        </w:tc>
      </w:tr>
    </w:tbl>
    <w:p w:rsidR="00C56E70" w:rsidRPr="00C56E70" w:rsidRDefault="00C56E70" w:rsidP="00C56E70">
      <w:pPr>
        <w:suppressAutoHyphens/>
        <w:spacing w:after="0" w:line="240" w:lineRule="auto"/>
        <w:jc w:val="both"/>
        <w:rPr>
          <w:rFonts w:ascii="Times New Roman" w:eastAsia="Times New Roman" w:hAnsi="Times New Roman" w:cs="Times New Roman"/>
          <w:sz w:val="24"/>
          <w:szCs w:val="24"/>
          <w:lang w:val="uk-UA" w:eastAsia="zh-CN"/>
        </w:rPr>
      </w:pPr>
    </w:p>
    <w:p w:rsidR="00BC7CF1" w:rsidRDefault="00BC7CF1" w:rsidP="00BC7CF1">
      <w:pPr>
        <w:rPr>
          <w:lang w:val="uk-UA"/>
        </w:rPr>
      </w:pPr>
      <w:r w:rsidRPr="00754D99">
        <w:rPr>
          <w:noProof/>
          <w:lang w:eastAsia="ru-RU"/>
        </w:rPr>
        <w:lastRenderedPageBreak/>
        <w:drawing>
          <wp:inline distT="0" distB="0" distL="0" distR="0" wp14:anchorId="632A295E" wp14:editId="6381E28C">
            <wp:extent cx="9251950" cy="5525068"/>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51950" cy="5525068"/>
                    </a:xfrm>
                    <a:prstGeom prst="rect">
                      <a:avLst/>
                    </a:prstGeom>
                    <a:noFill/>
                    <a:ln>
                      <a:noFill/>
                    </a:ln>
                  </pic:spPr>
                </pic:pic>
              </a:graphicData>
            </a:graphic>
          </wp:inline>
        </w:drawing>
      </w:r>
    </w:p>
    <w:p w:rsidR="00BC7CF1" w:rsidRDefault="00BC7CF1" w:rsidP="00BC7CF1">
      <w:pPr>
        <w:rPr>
          <w:lang w:val="uk-UA"/>
        </w:rPr>
      </w:pPr>
      <w:r w:rsidRPr="00754D99">
        <w:rPr>
          <w:noProof/>
          <w:lang w:eastAsia="ru-RU"/>
        </w:rPr>
        <w:lastRenderedPageBreak/>
        <w:drawing>
          <wp:inline distT="0" distB="0" distL="0" distR="0" wp14:anchorId="08DD082D" wp14:editId="228F6EBB">
            <wp:extent cx="9251950" cy="2402327"/>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51950" cy="2402327"/>
                    </a:xfrm>
                    <a:prstGeom prst="rect">
                      <a:avLst/>
                    </a:prstGeom>
                    <a:noFill/>
                    <a:ln>
                      <a:noFill/>
                    </a:ln>
                  </pic:spPr>
                </pic:pic>
              </a:graphicData>
            </a:graphic>
          </wp:inline>
        </w:drawing>
      </w:r>
    </w:p>
    <w:p w:rsidR="00BC7CF1" w:rsidRDefault="00BC7CF1" w:rsidP="00BC7CF1">
      <w:pPr>
        <w:rPr>
          <w:lang w:val="uk-UA"/>
        </w:rPr>
      </w:pPr>
      <w:r w:rsidRPr="00754D99">
        <w:rPr>
          <w:noProof/>
          <w:lang w:eastAsia="ru-RU"/>
        </w:rPr>
        <w:lastRenderedPageBreak/>
        <w:drawing>
          <wp:inline distT="0" distB="0" distL="0" distR="0" wp14:anchorId="7397C13D" wp14:editId="1FDD420A">
            <wp:extent cx="9251950" cy="6543372"/>
            <wp:effectExtent l="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51950" cy="6543372"/>
                    </a:xfrm>
                    <a:prstGeom prst="rect">
                      <a:avLst/>
                    </a:prstGeom>
                    <a:noFill/>
                    <a:ln>
                      <a:noFill/>
                    </a:ln>
                  </pic:spPr>
                </pic:pic>
              </a:graphicData>
            </a:graphic>
          </wp:inline>
        </w:drawing>
      </w:r>
    </w:p>
    <w:p w:rsidR="00BC7CF1" w:rsidRDefault="00BC7CF1" w:rsidP="00BC7CF1">
      <w:pPr>
        <w:rPr>
          <w:lang w:val="uk-UA"/>
        </w:rPr>
      </w:pPr>
      <w:r w:rsidRPr="00754D99">
        <w:rPr>
          <w:noProof/>
          <w:lang w:eastAsia="ru-RU"/>
        </w:rPr>
        <w:lastRenderedPageBreak/>
        <w:drawing>
          <wp:inline distT="0" distB="0" distL="0" distR="0" wp14:anchorId="063B3D4C" wp14:editId="29AB40E9">
            <wp:extent cx="9251950" cy="5474233"/>
            <wp:effectExtent l="0" t="0" r="635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51950" cy="5474233"/>
                    </a:xfrm>
                    <a:prstGeom prst="rect">
                      <a:avLst/>
                    </a:prstGeom>
                    <a:noFill/>
                    <a:ln>
                      <a:noFill/>
                    </a:ln>
                  </pic:spPr>
                </pic:pic>
              </a:graphicData>
            </a:graphic>
          </wp:inline>
        </w:drawing>
      </w:r>
    </w:p>
    <w:p w:rsidR="00BC7CF1" w:rsidRDefault="00BC7CF1" w:rsidP="00BC7CF1">
      <w:pPr>
        <w:rPr>
          <w:lang w:val="uk-UA"/>
        </w:rPr>
      </w:pPr>
      <w:r w:rsidRPr="00754D99">
        <w:rPr>
          <w:noProof/>
          <w:lang w:eastAsia="ru-RU"/>
        </w:rPr>
        <w:lastRenderedPageBreak/>
        <w:drawing>
          <wp:inline distT="0" distB="0" distL="0" distR="0" wp14:anchorId="29E5FC3E" wp14:editId="770AA8F1">
            <wp:extent cx="9251950" cy="6795271"/>
            <wp:effectExtent l="0" t="0" r="6350" b="571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51950" cy="6795271"/>
                    </a:xfrm>
                    <a:prstGeom prst="rect">
                      <a:avLst/>
                    </a:prstGeom>
                    <a:noFill/>
                    <a:ln>
                      <a:noFill/>
                    </a:ln>
                  </pic:spPr>
                </pic:pic>
              </a:graphicData>
            </a:graphic>
          </wp:inline>
        </w:drawing>
      </w:r>
    </w:p>
    <w:p w:rsidR="00BC7CF1" w:rsidRDefault="00BC7CF1" w:rsidP="00BC7CF1">
      <w:pPr>
        <w:rPr>
          <w:lang w:val="uk-UA"/>
        </w:rPr>
      </w:pPr>
      <w:r w:rsidRPr="00754D99">
        <w:rPr>
          <w:noProof/>
          <w:lang w:eastAsia="ru-RU"/>
        </w:rPr>
        <w:lastRenderedPageBreak/>
        <w:drawing>
          <wp:inline distT="0" distB="0" distL="0" distR="0" wp14:anchorId="6F001E42" wp14:editId="7295BBCA">
            <wp:extent cx="9251950" cy="3376872"/>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51950" cy="3376872"/>
                    </a:xfrm>
                    <a:prstGeom prst="rect">
                      <a:avLst/>
                    </a:prstGeom>
                    <a:noFill/>
                    <a:ln>
                      <a:noFill/>
                    </a:ln>
                  </pic:spPr>
                </pic:pic>
              </a:graphicData>
            </a:graphic>
          </wp:inline>
        </w:drawing>
      </w:r>
    </w:p>
    <w:p w:rsidR="00BC7CF1" w:rsidRDefault="00BC7CF1" w:rsidP="00BC7CF1">
      <w:pPr>
        <w:rPr>
          <w:lang w:val="uk-UA"/>
        </w:rPr>
      </w:pPr>
      <w:r>
        <w:rPr>
          <w:lang w:val="uk-UA"/>
        </w:rPr>
        <w:br w:type="page"/>
      </w:r>
    </w:p>
    <w:p w:rsidR="00BC7CF1" w:rsidRDefault="00BC7CF1" w:rsidP="00BC7CF1">
      <w:pPr>
        <w:rPr>
          <w:lang w:val="uk-UA"/>
        </w:rPr>
      </w:pPr>
      <w:r w:rsidRPr="00754D99">
        <w:rPr>
          <w:noProof/>
          <w:lang w:eastAsia="ru-RU"/>
        </w:rPr>
        <w:lastRenderedPageBreak/>
        <w:drawing>
          <wp:inline distT="0" distB="0" distL="0" distR="0" wp14:anchorId="75523149" wp14:editId="6D39B5ED">
            <wp:extent cx="9251950" cy="6261785"/>
            <wp:effectExtent l="0" t="0" r="6350" b="57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251950" cy="6261785"/>
                    </a:xfrm>
                    <a:prstGeom prst="rect">
                      <a:avLst/>
                    </a:prstGeom>
                    <a:noFill/>
                    <a:ln>
                      <a:noFill/>
                    </a:ln>
                  </pic:spPr>
                </pic:pic>
              </a:graphicData>
            </a:graphic>
          </wp:inline>
        </w:drawing>
      </w:r>
    </w:p>
    <w:p w:rsidR="00BC7CF1" w:rsidRDefault="00BC7CF1" w:rsidP="00BC7CF1">
      <w:pPr>
        <w:rPr>
          <w:lang w:val="uk-UA"/>
        </w:rPr>
      </w:pPr>
      <w:r w:rsidRPr="00754D99">
        <w:rPr>
          <w:noProof/>
          <w:lang w:eastAsia="ru-RU"/>
        </w:rPr>
        <w:lastRenderedPageBreak/>
        <w:drawing>
          <wp:inline distT="0" distB="0" distL="0" distR="0" wp14:anchorId="5A054167" wp14:editId="16AAF372">
            <wp:extent cx="9251950" cy="6666889"/>
            <wp:effectExtent l="0" t="0" r="6350" b="63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51950" cy="6666889"/>
                    </a:xfrm>
                    <a:prstGeom prst="rect">
                      <a:avLst/>
                    </a:prstGeom>
                    <a:noFill/>
                    <a:ln>
                      <a:noFill/>
                    </a:ln>
                  </pic:spPr>
                </pic:pic>
              </a:graphicData>
            </a:graphic>
          </wp:inline>
        </w:drawing>
      </w:r>
    </w:p>
    <w:p w:rsidR="00BC7CF1" w:rsidRDefault="00BC7CF1" w:rsidP="00BC7CF1">
      <w:pPr>
        <w:rPr>
          <w:lang w:val="uk-UA"/>
        </w:rPr>
      </w:pPr>
      <w:r w:rsidRPr="00754D99">
        <w:rPr>
          <w:noProof/>
          <w:lang w:eastAsia="ru-RU"/>
        </w:rPr>
        <w:lastRenderedPageBreak/>
        <w:drawing>
          <wp:inline distT="0" distB="0" distL="0" distR="0" wp14:anchorId="374A2CE3" wp14:editId="33A8DD74">
            <wp:extent cx="9251950" cy="6512449"/>
            <wp:effectExtent l="0" t="0" r="6350" b="317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251950" cy="6512449"/>
                    </a:xfrm>
                    <a:prstGeom prst="rect">
                      <a:avLst/>
                    </a:prstGeom>
                    <a:noFill/>
                    <a:ln>
                      <a:noFill/>
                    </a:ln>
                  </pic:spPr>
                </pic:pic>
              </a:graphicData>
            </a:graphic>
          </wp:inline>
        </w:drawing>
      </w:r>
    </w:p>
    <w:p w:rsidR="00BC7CF1" w:rsidRDefault="00BC7CF1" w:rsidP="00BC7CF1">
      <w:pPr>
        <w:rPr>
          <w:lang w:val="uk-UA"/>
        </w:rPr>
      </w:pPr>
    </w:p>
    <w:p w:rsidR="00BC7CF1" w:rsidRDefault="00BC7CF1" w:rsidP="00BC7CF1">
      <w:pPr>
        <w:rPr>
          <w:lang w:val="uk-UA"/>
        </w:rPr>
      </w:pPr>
      <w:r w:rsidRPr="00754D99">
        <w:rPr>
          <w:noProof/>
          <w:lang w:eastAsia="ru-RU"/>
        </w:rPr>
        <w:drawing>
          <wp:inline distT="0" distB="0" distL="0" distR="0" wp14:anchorId="70446E93" wp14:editId="0C52E987">
            <wp:extent cx="9251950" cy="1540067"/>
            <wp:effectExtent l="0" t="0" r="6350" b="317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251950" cy="1540067"/>
                    </a:xfrm>
                    <a:prstGeom prst="rect">
                      <a:avLst/>
                    </a:prstGeom>
                    <a:noFill/>
                    <a:ln>
                      <a:noFill/>
                    </a:ln>
                  </pic:spPr>
                </pic:pic>
              </a:graphicData>
            </a:graphic>
          </wp:inline>
        </w:drawing>
      </w:r>
    </w:p>
    <w:p w:rsidR="00BC7CF1" w:rsidRDefault="00BC7CF1" w:rsidP="00BC7CF1">
      <w:pPr>
        <w:rPr>
          <w:lang w:val="uk-UA"/>
        </w:rPr>
      </w:pPr>
      <w:r>
        <w:rPr>
          <w:lang w:val="uk-UA"/>
        </w:rPr>
        <w:br w:type="page"/>
      </w:r>
    </w:p>
    <w:p w:rsidR="00BC7CF1" w:rsidRDefault="00BC7CF1" w:rsidP="00BC7CF1">
      <w:pPr>
        <w:rPr>
          <w:lang w:val="uk-UA"/>
        </w:rPr>
      </w:pPr>
      <w:r w:rsidRPr="00754D99">
        <w:rPr>
          <w:noProof/>
          <w:lang w:eastAsia="ru-RU"/>
        </w:rPr>
        <w:lastRenderedPageBreak/>
        <w:drawing>
          <wp:inline distT="0" distB="0" distL="0" distR="0" wp14:anchorId="63D597B6" wp14:editId="142A1FC0">
            <wp:extent cx="9251950" cy="4480015"/>
            <wp:effectExtent l="0" t="0" r="635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251950" cy="4480015"/>
                    </a:xfrm>
                    <a:prstGeom prst="rect">
                      <a:avLst/>
                    </a:prstGeom>
                    <a:noFill/>
                    <a:ln>
                      <a:noFill/>
                    </a:ln>
                  </pic:spPr>
                </pic:pic>
              </a:graphicData>
            </a:graphic>
          </wp:inline>
        </w:drawing>
      </w:r>
    </w:p>
    <w:p w:rsidR="00BC7CF1" w:rsidRDefault="00BC7CF1" w:rsidP="00BC7CF1">
      <w:pPr>
        <w:rPr>
          <w:lang w:val="uk-UA"/>
        </w:rPr>
      </w:pPr>
      <w:r>
        <w:rPr>
          <w:lang w:val="uk-UA"/>
        </w:rPr>
        <w:br w:type="page"/>
      </w:r>
    </w:p>
    <w:p w:rsidR="00BC7CF1" w:rsidRDefault="00BC7CF1" w:rsidP="00BC7CF1">
      <w:pPr>
        <w:rPr>
          <w:lang w:val="uk-UA"/>
        </w:rPr>
      </w:pPr>
      <w:r w:rsidRPr="00754D99">
        <w:rPr>
          <w:noProof/>
          <w:lang w:eastAsia="ru-RU"/>
        </w:rPr>
        <w:lastRenderedPageBreak/>
        <w:drawing>
          <wp:inline distT="0" distB="0" distL="0" distR="0" wp14:anchorId="2F10BB2E" wp14:editId="2FE9908E">
            <wp:extent cx="9251950" cy="5104590"/>
            <wp:effectExtent l="0" t="0" r="6350" b="127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251950" cy="5104590"/>
                    </a:xfrm>
                    <a:prstGeom prst="rect">
                      <a:avLst/>
                    </a:prstGeom>
                    <a:noFill/>
                    <a:ln>
                      <a:noFill/>
                    </a:ln>
                  </pic:spPr>
                </pic:pic>
              </a:graphicData>
            </a:graphic>
          </wp:inline>
        </w:drawing>
      </w:r>
    </w:p>
    <w:p w:rsidR="00BC7CF1" w:rsidRDefault="00BC7CF1" w:rsidP="00BC7CF1">
      <w:pPr>
        <w:rPr>
          <w:lang w:val="uk-UA"/>
        </w:rPr>
      </w:pPr>
      <w:r>
        <w:rPr>
          <w:lang w:val="uk-UA"/>
        </w:rPr>
        <w:br w:type="page"/>
      </w:r>
    </w:p>
    <w:p w:rsidR="00BC7CF1" w:rsidRDefault="00BC7CF1" w:rsidP="00BC7CF1">
      <w:pPr>
        <w:rPr>
          <w:lang w:val="uk-UA"/>
        </w:rPr>
      </w:pPr>
      <w:r w:rsidRPr="00754D99">
        <w:rPr>
          <w:noProof/>
          <w:lang w:eastAsia="ru-RU"/>
        </w:rPr>
        <w:lastRenderedPageBreak/>
        <w:drawing>
          <wp:inline distT="0" distB="0" distL="0" distR="0" wp14:anchorId="2E5B5DF2" wp14:editId="022FD5E6">
            <wp:extent cx="9251950" cy="5918923"/>
            <wp:effectExtent l="0" t="0" r="6350" b="571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251950" cy="5918923"/>
                    </a:xfrm>
                    <a:prstGeom prst="rect">
                      <a:avLst/>
                    </a:prstGeom>
                    <a:noFill/>
                    <a:ln>
                      <a:noFill/>
                    </a:ln>
                  </pic:spPr>
                </pic:pic>
              </a:graphicData>
            </a:graphic>
          </wp:inline>
        </w:drawing>
      </w:r>
      <w:r>
        <w:rPr>
          <w:lang w:val="uk-UA"/>
        </w:rPr>
        <w:lastRenderedPageBreak/>
        <w:br w:type="page"/>
      </w:r>
    </w:p>
    <w:p w:rsidR="00BC7CF1" w:rsidRDefault="00BC7CF1" w:rsidP="00BC7CF1">
      <w:pPr>
        <w:rPr>
          <w:lang w:val="uk-UA"/>
        </w:rPr>
      </w:pPr>
      <w:r w:rsidRPr="00754D99">
        <w:rPr>
          <w:noProof/>
          <w:lang w:eastAsia="ru-RU"/>
        </w:rPr>
        <w:lastRenderedPageBreak/>
        <w:drawing>
          <wp:inline distT="0" distB="0" distL="0" distR="0" wp14:anchorId="002D88E3" wp14:editId="6DE92602">
            <wp:extent cx="9251950" cy="5430152"/>
            <wp:effectExtent l="0" t="0" r="635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251950" cy="5430152"/>
                    </a:xfrm>
                    <a:prstGeom prst="rect">
                      <a:avLst/>
                    </a:prstGeom>
                    <a:noFill/>
                    <a:ln>
                      <a:noFill/>
                    </a:ln>
                  </pic:spPr>
                </pic:pic>
              </a:graphicData>
            </a:graphic>
          </wp:inline>
        </w:drawing>
      </w:r>
    </w:p>
    <w:p w:rsidR="00BC7CF1" w:rsidRDefault="00BC7CF1" w:rsidP="00BC7CF1">
      <w:pPr>
        <w:rPr>
          <w:lang w:val="uk-UA"/>
        </w:rPr>
      </w:pPr>
      <w:r>
        <w:rPr>
          <w:lang w:val="uk-UA"/>
        </w:rPr>
        <w:br w:type="page"/>
      </w:r>
    </w:p>
    <w:p w:rsidR="00BC7CF1" w:rsidRDefault="00BC7CF1" w:rsidP="00BC7CF1">
      <w:pPr>
        <w:rPr>
          <w:lang w:val="uk-UA"/>
        </w:rPr>
      </w:pPr>
      <w:r w:rsidRPr="00754D99">
        <w:rPr>
          <w:noProof/>
          <w:lang w:eastAsia="ru-RU"/>
        </w:rPr>
        <w:lastRenderedPageBreak/>
        <w:drawing>
          <wp:inline distT="0" distB="0" distL="0" distR="0" wp14:anchorId="24641EBF" wp14:editId="2FFC50FE">
            <wp:extent cx="9251950" cy="4426414"/>
            <wp:effectExtent l="0" t="0" r="635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251950" cy="4426414"/>
                    </a:xfrm>
                    <a:prstGeom prst="rect">
                      <a:avLst/>
                    </a:prstGeom>
                    <a:noFill/>
                    <a:ln>
                      <a:noFill/>
                    </a:ln>
                  </pic:spPr>
                </pic:pic>
              </a:graphicData>
            </a:graphic>
          </wp:inline>
        </w:drawing>
      </w:r>
    </w:p>
    <w:p w:rsidR="00BC7CF1" w:rsidRDefault="00BC7CF1" w:rsidP="00BC7CF1">
      <w:pPr>
        <w:rPr>
          <w:lang w:val="uk-UA"/>
        </w:rPr>
      </w:pPr>
      <w:r>
        <w:rPr>
          <w:lang w:val="uk-UA"/>
        </w:rPr>
        <w:br w:type="page"/>
      </w:r>
    </w:p>
    <w:p w:rsidR="00BC7CF1" w:rsidRDefault="00BC7CF1" w:rsidP="00BC7CF1">
      <w:pPr>
        <w:rPr>
          <w:lang w:val="uk-UA"/>
        </w:rPr>
      </w:pPr>
      <w:r w:rsidRPr="00754D99">
        <w:rPr>
          <w:noProof/>
          <w:lang w:eastAsia="ru-RU"/>
        </w:rPr>
        <w:lastRenderedPageBreak/>
        <w:drawing>
          <wp:inline distT="0" distB="0" distL="0" distR="0" wp14:anchorId="7DBBDE50" wp14:editId="2B4C8C30">
            <wp:extent cx="9251950" cy="6192803"/>
            <wp:effectExtent l="0" t="0" r="635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251950" cy="6192803"/>
                    </a:xfrm>
                    <a:prstGeom prst="rect">
                      <a:avLst/>
                    </a:prstGeom>
                    <a:noFill/>
                    <a:ln>
                      <a:noFill/>
                    </a:ln>
                  </pic:spPr>
                </pic:pic>
              </a:graphicData>
            </a:graphic>
          </wp:inline>
        </w:drawing>
      </w:r>
      <w:r>
        <w:rPr>
          <w:lang w:val="uk-UA"/>
        </w:rPr>
        <w:lastRenderedPageBreak/>
        <w:br w:type="page"/>
      </w:r>
    </w:p>
    <w:p w:rsidR="00BC7CF1" w:rsidRDefault="00BC7CF1" w:rsidP="00BC7CF1">
      <w:pPr>
        <w:rPr>
          <w:lang w:val="uk-UA"/>
        </w:rPr>
      </w:pPr>
      <w:r w:rsidRPr="00754D99">
        <w:rPr>
          <w:noProof/>
          <w:lang w:eastAsia="ru-RU"/>
        </w:rPr>
        <w:lastRenderedPageBreak/>
        <w:drawing>
          <wp:inline distT="0" distB="0" distL="0" distR="0" wp14:anchorId="32AAE149" wp14:editId="60916ACF">
            <wp:extent cx="9251950" cy="6134141"/>
            <wp:effectExtent l="0" t="0" r="635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251950" cy="6134141"/>
                    </a:xfrm>
                    <a:prstGeom prst="rect">
                      <a:avLst/>
                    </a:prstGeom>
                    <a:noFill/>
                    <a:ln>
                      <a:noFill/>
                    </a:ln>
                  </pic:spPr>
                </pic:pic>
              </a:graphicData>
            </a:graphic>
          </wp:inline>
        </w:drawing>
      </w:r>
    </w:p>
    <w:p w:rsidR="00BC7CF1" w:rsidRDefault="00BC7CF1" w:rsidP="00BC7CF1">
      <w:pPr>
        <w:rPr>
          <w:lang w:val="uk-UA"/>
        </w:rPr>
      </w:pPr>
    </w:p>
    <w:p w:rsidR="00BC7CF1" w:rsidRDefault="00BC7CF1" w:rsidP="00BC7CF1">
      <w:pPr>
        <w:rPr>
          <w:lang w:val="uk-UA"/>
        </w:rPr>
      </w:pPr>
    </w:p>
    <w:p w:rsidR="00BC7CF1" w:rsidRDefault="00BC7CF1" w:rsidP="00BC7CF1">
      <w:pPr>
        <w:rPr>
          <w:lang w:val="uk-UA"/>
        </w:rPr>
      </w:pPr>
      <w:r w:rsidRPr="00754D99">
        <w:rPr>
          <w:noProof/>
          <w:lang w:eastAsia="ru-RU"/>
        </w:rPr>
        <w:drawing>
          <wp:inline distT="0" distB="0" distL="0" distR="0" wp14:anchorId="45BB775E" wp14:editId="43DF27C4">
            <wp:extent cx="9251950" cy="4511410"/>
            <wp:effectExtent l="0" t="0" r="6350" b="381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251950" cy="4511410"/>
                    </a:xfrm>
                    <a:prstGeom prst="rect">
                      <a:avLst/>
                    </a:prstGeom>
                    <a:noFill/>
                    <a:ln>
                      <a:noFill/>
                    </a:ln>
                  </pic:spPr>
                </pic:pic>
              </a:graphicData>
            </a:graphic>
          </wp:inline>
        </w:drawing>
      </w:r>
    </w:p>
    <w:p w:rsidR="00BC7CF1" w:rsidRDefault="00BC7CF1" w:rsidP="00BC7CF1">
      <w:pPr>
        <w:rPr>
          <w:lang w:val="uk-UA"/>
        </w:rPr>
      </w:pPr>
      <w:r>
        <w:rPr>
          <w:lang w:val="uk-UA"/>
        </w:rPr>
        <w:br w:type="page"/>
      </w:r>
    </w:p>
    <w:p w:rsidR="00BC7CF1" w:rsidRDefault="00BC7CF1" w:rsidP="00BC7CF1">
      <w:pPr>
        <w:rPr>
          <w:lang w:val="uk-UA"/>
        </w:rPr>
      </w:pPr>
      <w:r w:rsidRPr="00754D99">
        <w:rPr>
          <w:noProof/>
          <w:lang w:eastAsia="ru-RU"/>
        </w:rPr>
        <w:lastRenderedPageBreak/>
        <w:drawing>
          <wp:inline distT="0" distB="0" distL="0" distR="0" wp14:anchorId="63056324" wp14:editId="60B94D38">
            <wp:extent cx="9251950" cy="5689006"/>
            <wp:effectExtent l="0" t="0" r="6350" b="698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251950" cy="5689006"/>
                    </a:xfrm>
                    <a:prstGeom prst="rect">
                      <a:avLst/>
                    </a:prstGeom>
                    <a:noFill/>
                    <a:ln>
                      <a:noFill/>
                    </a:ln>
                  </pic:spPr>
                </pic:pic>
              </a:graphicData>
            </a:graphic>
          </wp:inline>
        </w:drawing>
      </w:r>
    </w:p>
    <w:p w:rsidR="00BC7CF1" w:rsidRDefault="00BC7CF1" w:rsidP="00BC7CF1">
      <w:pPr>
        <w:rPr>
          <w:lang w:val="uk-UA"/>
        </w:rPr>
      </w:pPr>
      <w:r>
        <w:rPr>
          <w:lang w:val="uk-UA"/>
        </w:rPr>
        <w:br w:type="page"/>
      </w:r>
    </w:p>
    <w:p w:rsidR="00BC7CF1" w:rsidRDefault="00BC7CF1" w:rsidP="00BC7CF1">
      <w:pPr>
        <w:rPr>
          <w:lang w:val="uk-UA"/>
        </w:rPr>
      </w:pPr>
      <w:r w:rsidRPr="00754D99">
        <w:rPr>
          <w:noProof/>
          <w:lang w:eastAsia="ru-RU"/>
        </w:rPr>
        <w:lastRenderedPageBreak/>
        <w:drawing>
          <wp:inline distT="0" distB="0" distL="0" distR="0" wp14:anchorId="3FD441D3" wp14:editId="4CEE0562">
            <wp:extent cx="9251950" cy="1960322"/>
            <wp:effectExtent l="0" t="0" r="6350" b="190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251950" cy="1960322"/>
                    </a:xfrm>
                    <a:prstGeom prst="rect">
                      <a:avLst/>
                    </a:prstGeom>
                    <a:noFill/>
                    <a:ln>
                      <a:noFill/>
                    </a:ln>
                  </pic:spPr>
                </pic:pic>
              </a:graphicData>
            </a:graphic>
          </wp:inline>
        </w:drawing>
      </w:r>
    </w:p>
    <w:p w:rsidR="00BC7CF1" w:rsidRDefault="00BC7CF1" w:rsidP="00BC7CF1">
      <w:pPr>
        <w:rPr>
          <w:lang w:val="uk-UA"/>
        </w:rPr>
      </w:pPr>
      <w:r>
        <w:rPr>
          <w:lang w:val="uk-UA"/>
        </w:rPr>
        <w:br w:type="page"/>
      </w:r>
    </w:p>
    <w:p w:rsidR="00BC7CF1" w:rsidRDefault="00BC7CF1" w:rsidP="00BC7CF1">
      <w:pPr>
        <w:rPr>
          <w:lang w:val="uk-UA"/>
        </w:rPr>
      </w:pPr>
      <w:r w:rsidRPr="00754D99">
        <w:rPr>
          <w:noProof/>
          <w:lang w:eastAsia="ru-RU"/>
        </w:rPr>
        <w:lastRenderedPageBreak/>
        <w:drawing>
          <wp:inline distT="0" distB="0" distL="0" distR="0" wp14:anchorId="62515040" wp14:editId="6480844F">
            <wp:extent cx="9251950" cy="4831231"/>
            <wp:effectExtent l="0" t="0" r="6350" b="762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251950" cy="4831231"/>
                    </a:xfrm>
                    <a:prstGeom prst="rect">
                      <a:avLst/>
                    </a:prstGeom>
                    <a:noFill/>
                    <a:ln>
                      <a:noFill/>
                    </a:ln>
                  </pic:spPr>
                </pic:pic>
              </a:graphicData>
            </a:graphic>
          </wp:inline>
        </w:drawing>
      </w:r>
    </w:p>
    <w:p w:rsidR="00BC7CF1" w:rsidRDefault="00BC7CF1" w:rsidP="00BC7CF1">
      <w:pPr>
        <w:rPr>
          <w:lang w:val="uk-UA"/>
        </w:rPr>
      </w:pPr>
      <w:r>
        <w:rPr>
          <w:lang w:val="uk-UA"/>
        </w:rPr>
        <w:br w:type="page"/>
      </w:r>
    </w:p>
    <w:p w:rsidR="00BC7CF1" w:rsidRDefault="00BC7CF1" w:rsidP="00BC7CF1">
      <w:pPr>
        <w:rPr>
          <w:lang w:val="uk-UA"/>
        </w:rPr>
      </w:pPr>
      <w:r w:rsidRPr="00754D99">
        <w:rPr>
          <w:noProof/>
          <w:lang w:eastAsia="ru-RU"/>
        </w:rPr>
        <w:lastRenderedPageBreak/>
        <w:drawing>
          <wp:inline distT="0" distB="0" distL="0" distR="0" wp14:anchorId="3160BB78" wp14:editId="6704AC3B">
            <wp:extent cx="9251950" cy="4221395"/>
            <wp:effectExtent l="0" t="0" r="6350" b="825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251950" cy="4221395"/>
                    </a:xfrm>
                    <a:prstGeom prst="rect">
                      <a:avLst/>
                    </a:prstGeom>
                    <a:noFill/>
                    <a:ln>
                      <a:noFill/>
                    </a:ln>
                  </pic:spPr>
                </pic:pic>
              </a:graphicData>
            </a:graphic>
          </wp:inline>
        </w:drawing>
      </w:r>
    </w:p>
    <w:p w:rsidR="00BC7CF1" w:rsidRDefault="00BC7CF1" w:rsidP="00BC7CF1">
      <w:pPr>
        <w:rPr>
          <w:lang w:val="uk-UA"/>
        </w:rPr>
      </w:pPr>
    </w:p>
    <w:p w:rsidR="00BC7CF1" w:rsidRDefault="00BC7CF1" w:rsidP="00BC7CF1">
      <w:pPr>
        <w:rPr>
          <w:lang w:val="uk-UA"/>
        </w:rPr>
      </w:pPr>
      <w:r>
        <w:rPr>
          <w:lang w:val="uk-UA"/>
        </w:rPr>
        <w:br w:type="page"/>
      </w:r>
    </w:p>
    <w:p w:rsidR="00BC7CF1" w:rsidRDefault="00BC7CF1" w:rsidP="00BC7CF1">
      <w:pPr>
        <w:rPr>
          <w:lang w:val="uk-UA"/>
        </w:rPr>
      </w:pPr>
      <w:r w:rsidRPr="00C40495">
        <w:rPr>
          <w:noProof/>
          <w:lang w:eastAsia="ru-RU"/>
        </w:rPr>
        <w:lastRenderedPageBreak/>
        <w:drawing>
          <wp:inline distT="0" distB="0" distL="0" distR="0" wp14:anchorId="395031C5" wp14:editId="54922057">
            <wp:extent cx="9251950" cy="6070974"/>
            <wp:effectExtent l="0" t="0" r="6350" b="635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251950" cy="6070974"/>
                    </a:xfrm>
                    <a:prstGeom prst="rect">
                      <a:avLst/>
                    </a:prstGeom>
                    <a:noFill/>
                    <a:ln>
                      <a:noFill/>
                    </a:ln>
                  </pic:spPr>
                </pic:pic>
              </a:graphicData>
            </a:graphic>
          </wp:inline>
        </w:drawing>
      </w:r>
      <w:r>
        <w:rPr>
          <w:lang w:val="uk-UA"/>
        </w:rPr>
        <w:lastRenderedPageBreak/>
        <w:br w:type="page"/>
      </w:r>
    </w:p>
    <w:p w:rsidR="00BC7CF1" w:rsidRDefault="00BC7CF1" w:rsidP="00BC7CF1">
      <w:pPr>
        <w:rPr>
          <w:lang w:val="uk-UA"/>
        </w:rPr>
      </w:pPr>
      <w:r w:rsidRPr="00C40495">
        <w:rPr>
          <w:noProof/>
          <w:lang w:eastAsia="ru-RU"/>
        </w:rPr>
        <w:lastRenderedPageBreak/>
        <w:drawing>
          <wp:inline distT="0" distB="0" distL="0" distR="0" wp14:anchorId="04EF9847" wp14:editId="76B19A21">
            <wp:extent cx="9251950" cy="4555308"/>
            <wp:effectExtent l="0" t="0" r="635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251950" cy="4555308"/>
                    </a:xfrm>
                    <a:prstGeom prst="rect">
                      <a:avLst/>
                    </a:prstGeom>
                    <a:noFill/>
                    <a:ln>
                      <a:noFill/>
                    </a:ln>
                  </pic:spPr>
                </pic:pic>
              </a:graphicData>
            </a:graphic>
          </wp:inline>
        </w:drawing>
      </w:r>
    </w:p>
    <w:p w:rsidR="00BC7CF1" w:rsidRDefault="00BC7CF1" w:rsidP="00BC7CF1">
      <w:pPr>
        <w:rPr>
          <w:lang w:val="uk-UA"/>
        </w:rPr>
      </w:pPr>
    </w:p>
    <w:p w:rsidR="00BC7CF1" w:rsidRDefault="00BC7CF1" w:rsidP="00BC7CF1">
      <w:pPr>
        <w:rPr>
          <w:lang w:val="uk-UA"/>
        </w:rPr>
      </w:pPr>
    </w:p>
    <w:p w:rsidR="00BC7CF1" w:rsidRDefault="00BC7CF1" w:rsidP="00BC7CF1">
      <w:pPr>
        <w:rPr>
          <w:lang w:val="uk-UA"/>
        </w:rPr>
      </w:pPr>
    </w:p>
    <w:p w:rsidR="00BC7CF1" w:rsidRDefault="00BC7CF1" w:rsidP="00BC7CF1">
      <w:pPr>
        <w:rPr>
          <w:lang w:val="uk-UA"/>
        </w:rPr>
      </w:pPr>
    </w:p>
    <w:p w:rsidR="00BC7CF1" w:rsidRDefault="00BC7CF1" w:rsidP="00BC7CF1">
      <w:pPr>
        <w:rPr>
          <w:lang w:val="uk-UA"/>
        </w:rPr>
      </w:pPr>
    </w:p>
    <w:p w:rsidR="00BC7CF1" w:rsidRDefault="00BC7CF1" w:rsidP="00BC7CF1">
      <w:pPr>
        <w:rPr>
          <w:lang w:val="uk-UA"/>
        </w:rPr>
      </w:pPr>
      <w:r w:rsidRPr="00C40495">
        <w:rPr>
          <w:noProof/>
          <w:lang w:eastAsia="ru-RU"/>
        </w:rPr>
        <w:lastRenderedPageBreak/>
        <w:drawing>
          <wp:inline distT="0" distB="0" distL="0" distR="0" wp14:anchorId="1672E8FD" wp14:editId="5160F545">
            <wp:extent cx="9251950" cy="6413923"/>
            <wp:effectExtent l="0" t="0" r="6350" b="635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251950" cy="6413923"/>
                    </a:xfrm>
                    <a:prstGeom prst="rect">
                      <a:avLst/>
                    </a:prstGeom>
                    <a:noFill/>
                    <a:ln>
                      <a:noFill/>
                    </a:ln>
                  </pic:spPr>
                </pic:pic>
              </a:graphicData>
            </a:graphic>
          </wp:inline>
        </w:drawing>
      </w:r>
    </w:p>
    <w:p w:rsidR="00BC7CF1" w:rsidRDefault="00BC7CF1" w:rsidP="00BC7CF1">
      <w:pPr>
        <w:rPr>
          <w:lang w:val="uk-UA"/>
        </w:rPr>
      </w:pPr>
    </w:p>
    <w:p w:rsidR="00BC7CF1" w:rsidRDefault="00BC7CF1" w:rsidP="00BC7CF1">
      <w:pPr>
        <w:rPr>
          <w:lang w:val="uk-UA"/>
        </w:rPr>
      </w:pPr>
      <w:r w:rsidRPr="00C40495">
        <w:rPr>
          <w:noProof/>
          <w:lang w:eastAsia="ru-RU"/>
        </w:rPr>
        <w:drawing>
          <wp:inline distT="0" distB="0" distL="0" distR="0" wp14:anchorId="0FAE3D39" wp14:editId="2A6F6F6D">
            <wp:extent cx="9251950" cy="4340707"/>
            <wp:effectExtent l="0" t="0" r="6350" b="317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251950" cy="4340707"/>
                    </a:xfrm>
                    <a:prstGeom prst="rect">
                      <a:avLst/>
                    </a:prstGeom>
                    <a:noFill/>
                    <a:ln>
                      <a:noFill/>
                    </a:ln>
                  </pic:spPr>
                </pic:pic>
              </a:graphicData>
            </a:graphic>
          </wp:inline>
        </w:drawing>
      </w:r>
    </w:p>
    <w:p w:rsidR="00BC7CF1" w:rsidRDefault="00BC7CF1" w:rsidP="00BC7CF1">
      <w:pPr>
        <w:rPr>
          <w:lang w:val="uk-UA"/>
        </w:rPr>
      </w:pPr>
      <w:r>
        <w:rPr>
          <w:lang w:val="uk-UA"/>
        </w:rPr>
        <w:br w:type="page"/>
      </w:r>
    </w:p>
    <w:p w:rsidR="00BC7CF1" w:rsidRDefault="00BC7CF1" w:rsidP="00BC7CF1">
      <w:pPr>
        <w:rPr>
          <w:lang w:val="uk-UA"/>
        </w:rPr>
      </w:pPr>
      <w:r w:rsidRPr="00C40495">
        <w:rPr>
          <w:noProof/>
          <w:lang w:eastAsia="ru-RU"/>
        </w:rPr>
        <w:lastRenderedPageBreak/>
        <w:drawing>
          <wp:inline distT="0" distB="0" distL="0" distR="0" wp14:anchorId="10127986" wp14:editId="2FCCC3C0">
            <wp:extent cx="9251950" cy="5856743"/>
            <wp:effectExtent l="0" t="0" r="635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251950" cy="5856743"/>
                    </a:xfrm>
                    <a:prstGeom prst="rect">
                      <a:avLst/>
                    </a:prstGeom>
                    <a:noFill/>
                    <a:ln>
                      <a:noFill/>
                    </a:ln>
                  </pic:spPr>
                </pic:pic>
              </a:graphicData>
            </a:graphic>
          </wp:inline>
        </w:drawing>
      </w:r>
      <w:r>
        <w:rPr>
          <w:lang w:val="uk-UA"/>
        </w:rPr>
        <w:lastRenderedPageBreak/>
        <w:br w:type="page"/>
      </w:r>
    </w:p>
    <w:p w:rsidR="00BC7CF1" w:rsidRDefault="00BC7CF1" w:rsidP="00BC7CF1">
      <w:pPr>
        <w:rPr>
          <w:lang w:val="uk-UA"/>
        </w:rPr>
      </w:pPr>
      <w:r w:rsidRPr="00C40495">
        <w:rPr>
          <w:noProof/>
          <w:lang w:eastAsia="ru-RU"/>
        </w:rPr>
        <w:lastRenderedPageBreak/>
        <w:drawing>
          <wp:inline distT="0" distB="0" distL="0" distR="0" wp14:anchorId="5D7E6DD2" wp14:editId="5647FFA8">
            <wp:extent cx="9251950" cy="4163496"/>
            <wp:effectExtent l="0" t="0" r="6350" b="889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251950" cy="4163496"/>
                    </a:xfrm>
                    <a:prstGeom prst="rect">
                      <a:avLst/>
                    </a:prstGeom>
                    <a:noFill/>
                    <a:ln>
                      <a:noFill/>
                    </a:ln>
                  </pic:spPr>
                </pic:pic>
              </a:graphicData>
            </a:graphic>
          </wp:inline>
        </w:drawing>
      </w:r>
    </w:p>
    <w:p w:rsidR="00FD1972" w:rsidRDefault="00FD1972" w:rsidP="00FD1972">
      <w:r>
        <w:rPr>
          <w:noProof/>
          <w:lang w:eastAsia="ru-RU"/>
        </w:rPr>
        <w:lastRenderedPageBreak/>
        <w:drawing>
          <wp:inline distT="0" distB="0" distL="0" distR="0" wp14:anchorId="2327BF3A" wp14:editId="46DFDCD3">
            <wp:extent cx="9250680" cy="6926580"/>
            <wp:effectExtent l="0" t="0" r="7620" b="762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250680" cy="6926580"/>
                    </a:xfrm>
                    <a:prstGeom prst="rect">
                      <a:avLst/>
                    </a:prstGeom>
                    <a:noFill/>
                    <a:ln>
                      <a:noFill/>
                    </a:ln>
                  </pic:spPr>
                </pic:pic>
              </a:graphicData>
            </a:graphic>
          </wp:inline>
        </w:drawing>
      </w:r>
    </w:p>
    <w:p w:rsidR="00FD1972" w:rsidRDefault="00FD1972" w:rsidP="00FD1972">
      <w:pPr>
        <w:rPr>
          <w:lang w:val="uk-UA"/>
        </w:rPr>
      </w:pPr>
      <w:r>
        <w:lastRenderedPageBreak/>
        <w:br w:type="page"/>
      </w:r>
      <w:r>
        <w:rPr>
          <w:noProof/>
          <w:lang w:eastAsia="ru-RU"/>
        </w:rPr>
        <w:lastRenderedPageBreak/>
        <w:drawing>
          <wp:inline distT="0" distB="0" distL="0" distR="0" wp14:anchorId="152772CE" wp14:editId="256C0EBF">
            <wp:extent cx="9250680" cy="6324600"/>
            <wp:effectExtent l="0" t="0" r="762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9250680" cy="6324600"/>
                    </a:xfrm>
                    <a:prstGeom prst="rect">
                      <a:avLst/>
                    </a:prstGeom>
                    <a:noFill/>
                    <a:ln>
                      <a:noFill/>
                    </a:ln>
                  </pic:spPr>
                </pic:pic>
              </a:graphicData>
            </a:graphic>
          </wp:inline>
        </w:drawing>
      </w:r>
    </w:p>
    <w:p w:rsidR="00FD1972" w:rsidRDefault="00FD1972" w:rsidP="00FD1972">
      <w:pPr>
        <w:rPr>
          <w:lang w:val="uk-UA"/>
        </w:rPr>
      </w:pPr>
    </w:p>
    <w:p w:rsidR="00FD1972" w:rsidRDefault="00FD1972" w:rsidP="00FD1972">
      <w:pPr>
        <w:rPr>
          <w:lang w:val="uk-UA"/>
        </w:rPr>
      </w:pPr>
    </w:p>
    <w:p w:rsidR="00FD1972" w:rsidRDefault="00FD1972" w:rsidP="00FD1972">
      <w:pPr>
        <w:rPr>
          <w:lang w:val="uk-UA"/>
        </w:rPr>
      </w:pPr>
    </w:p>
    <w:p w:rsidR="00FD1972" w:rsidRDefault="00FD1972" w:rsidP="00FD1972">
      <w:pPr>
        <w:rPr>
          <w:lang w:val="uk-UA"/>
        </w:rPr>
      </w:pPr>
      <w:r>
        <w:rPr>
          <w:noProof/>
          <w:lang w:eastAsia="ru-RU"/>
        </w:rPr>
        <w:lastRenderedPageBreak/>
        <w:drawing>
          <wp:inline distT="0" distB="0" distL="0" distR="0" wp14:anchorId="3D7E7AEC" wp14:editId="383E78CA">
            <wp:extent cx="9250680" cy="5676900"/>
            <wp:effectExtent l="0" t="0" r="762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250680" cy="5676900"/>
                    </a:xfrm>
                    <a:prstGeom prst="rect">
                      <a:avLst/>
                    </a:prstGeom>
                    <a:noFill/>
                    <a:ln>
                      <a:noFill/>
                    </a:ln>
                  </pic:spPr>
                </pic:pic>
              </a:graphicData>
            </a:graphic>
          </wp:inline>
        </w:drawing>
      </w:r>
    </w:p>
    <w:p w:rsidR="00FD1972" w:rsidRDefault="00FD1972" w:rsidP="00FD1972">
      <w:pPr>
        <w:rPr>
          <w:lang w:val="uk-UA"/>
        </w:rPr>
      </w:pPr>
    </w:p>
    <w:p w:rsidR="00FD1972" w:rsidRDefault="00FD1972" w:rsidP="00FD1972">
      <w:pPr>
        <w:rPr>
          <w:lang w:val="uk-UA"/>
        </w:rPr>
      </w:pPr>
    </w:p>
    <w:p w:rsidR="00FD1972" w:rsidRDefault="00FD1972" w:rsidP="00FD1972">
      <w:pPr>
        <w:rPr>
          <w:lang w:val="uk-UA"/>
        </w:rPr>
      </w:pPr>
    </w:p>
    <w:p w:rsidR="00FD1972" w:rsidRDefault="00FD1972" w:rsidP="00FD1972">
      <w:pPr>
        <w:rPr>
          <w:lang w:val="uk-UA"/>
        </w:rPr>
      </w:pPr>
      <w:r>
        <w:rPr>
          <w:noProof/>
          <w:lang w:eastAsia="ru-RU"/>
        </w:rPr>
        <w:lastRenderedPageBreak/>
        <w:drawing>
          <wp:anchor distT="0" distB="0" distL="114300" distR="114300" simplePos="0" relativeHeight="251658240" behindDoc="0" locked="0" layoutInCell="1" allowOverlap="1" wp14:anchorId="4FACBB0B" wp14:editId="309070C9">
            <wp:simplePos x="0" y="0"/>
            <wp:positionH relativeFrom="column">
              <wp:align>left</wp:align>
            </wp:positionH>
            <wp:positionV relativeFrom="paragraph">
              <wp:align>top</wp:align>
            </wp:positionV>
            <wp:extent cx="9251950" cy="6562725"/>
            <wp:effectExtent l="0" t="0" r="6350" b="9525"/>
            <wp:wrapSquare wrapText="bothSides"/>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251950" cy="6562725"/>
                    </a:xfrm>
                    <a:prstGeom prst="rect">
                      <a:avLst/>
                    </a:prstGeom>
                    <a:noFill/>
                  </pic:spPr>
                </pic:pic>
              </a:graphicData>
            </a:graphic>
            <wp14:sizeRelH relativeFrom="page">
              <wp14:pctWidth>0</wp14:pctWidth>
            </wp14:sizeRelH>
            <wp14:sizeRelV relativeFrom="page">
              <wp14:pctHeight>0</wp14:pctHeight>
            </wp14:sizeRelV>
          </wp:anchor>
        </w:drawing>
      </w:r>
      <w:r>
        <w:rPr>
          <w:lang w:val="uk-UA"/>
        </w:rPr>
        <w:br w:type="textWrapping" w:clear="all"/>
      </w:r>
      <w:r>
        <w:rPr>
          <w:noProof/>
          <w:lang w:eastAsia="ru-RU"/>
        </w:rPr>
        <w:lastRenderedPageBreak/>
        <w:drawing>
          <wp:inline distT="0" distB="0" distL="0" distR="0" wp14:anchorId="3043960E" wp14:editId="2BE0520E">
            <wp:extent cx="9250680" cy="6789420"/>
            <wp:effectExtent l="0" t="0" r="762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250680" cy="6789420"/>
                    </a:xfrm>
                    <a:prstGeom prst="rect">
                      <a:avLst/>
                    </a:prstGeom>
                    <a:noFill/>
                    <a:ln>
                      <a:noFill/>
                    </a:ln>
                  </pic:spPr>
                </pic:pic>
              </a:graphicData>
            </a:graphic>
          </wp:inline>
        </w:drawing>
      </w:r>
    </w:p>
    <w:p w:rsidR="00FD1972" w:rsidRDefault="00FD1972" w:rsidP="00FD1972">
      <w:pPr>
        <w:rPr>
          <w:lang w:val="uk-UA"/>
        </w:rPr>
      </w:pPr>
      <w:r>
        <w:rPr>
          <w:noProof/>
          <w:lang w:eastAsia="ru-RU"/>
        </w:rPr>
        <w:lastRenderedPageBreak/>
        <w:drawing>
          <wp:inline distT="0" distB="0" distL="0" distR="0" wp14:anchorId="57B8BB0D" wp14:editId="64ECC500">
            <wp:extent cx="9250680" cy="555498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250680" cy="5554980"/>
                    </a:xfrm>
                    <a:prstGeom prst="rect">
                      <a:avLst/>
                    </a:prstGeom>
                    <a:noFill/>
                    <a:ln>
                      <a:noFill/>
                    </a:ln>
                  </pic:spPr>
                </pic:pic>
              </a:graphicData>
            </a:graphic>
          </wp:inline>
        </w:drawing>
      </w:r>
    </w:p>
    <w:p w:rsidR="00BC7CF1" w:rsidRPr="00754D99" w:rsidRDefault="00BC7CF1" w:rsidP="00BC7CF1">
      <w:pPr>
        <w:rPr>
          <w:lang w:val="uk-UA"/>
        </w:rPr>
      </w:pPr>
    </w:p>
    <w:p w:rsidR="00ED7A82" w:rsidRPr="00FB53C9" w:rsidRDefault="00ED7A82" w:rsidP="00ED7A82">
      <w:pPr>
        <w:jc w:val="both"/>
      </w:pPr>
      <w:r w:rsidRPr="00FB53C9">
        <w:rPr>
          <w:sz w:val="20"/>
          <w:szCs w:val="20"/>
        </w:rPr>
        <w:lastRenderedPageBreak/>
        <w:tab/>
      </w:r>
      <w:r w:rsidRPr="00FB53C9">
        <w:rPr>
          <w:sz w:val="20"/>
          <w:szCs w:val="20"/>
        </w:rPr>
        <w:tab/>
      </w:r>
      <w:r w:rsidRPr="00FB53C9">
        <w:rPr>
          <w:sz w:val="20"/>
          <w:szCs w:val="20"/>
        </w:rPr>
        <w:tab/>
      </w:r>
      <w:r w:rsidRPr="00FB53C9">
        <w:rPr>
          <w:sz w:val="20"/>
          <w:szCs w:val="20"/>
        </w:rPr>
        <w:tab/>
      </w:r>
      <w:r w:rsidRPr="00FB53C9">
        <w:rPr>
          <w:sz w:val="20"/>
          <w:szCs w:val="20"/>
        </w:rPr>
        <w:tab/>
      </w:r>
      <w:r w:rsidRPr="00FB53C9">
        <w:rPr>
          <w:sz w:val="20"/>
          <w:szCs w:val="20"/>
        </w:rPr>
        <w:tab/>
      </w:r>
      <w:r w:rsidRPr="00FB53C9">
        <w:rPr>
          <w:sz w:val="20"/>
          <w:szCs w:val="20"/>
        </w:rPr>
        <w:tab/>
      </w:r>
      <w:r w:rsidRPr="00FB53C9">
        <w:rPr>
          <w:sz w:val="20"/>
          <w:szCs w:val="20"/>
        </w:rPr>
        <w:tab/>
      </w:r>
      <w:r w:rsidRPr="00FB53C9">
        <w:rPr>
          <w:sz w:val="20"/>
          <w:szCs w:val="20"/>
        </w:rPr>
        <w:tab/>
      </w:r>
      <w:r w:rsidRPr="00FB53C9">
        <w:rPr>
          <w:sz w:val="20"/>
          <w:szCs w:val="20"/>
        </w:rPr>
        <w:tab/>
      </w:r>
      <w:r w:rsidRPr="00FB53C9">
        <w:rPr>
          <w:sz w:val="20"/>
          <w:szCs w:val="20"/>
        </w:rPr>
        <w:tab/>
      </w:r>
      <w:r w:rsidRPr="00FB53C9">
        <w:rPr>
          <w:sz w:val="20"/>
          <w:szCs w:val="20"/>
        </w:rPr>
        <w:tab/>
      </w:r>
    </w:p>
    <w:p w:rsidR="00ED7A82" w:rsidRPr="00FB53C9" w:rsidRDefault="00ED7A82" w:rsidP="00ED7A82">
      <w:pPr>
        <w:jc w:val="center"/>
      </w:pPr>
      <w:proofErr w:type="spellStart"/>
      <w:r w:rsidRPr="00FB53C9">
        <w:rPr>
          <w:b/>
          <w:bCs/>
          <w:color w:val="000000"/>
        </w:rPr>
        <w:t>Звіт</w:t>
      </w:r>
      <w:proofErr w:type="spellEnd"/>
      <w:r w:rsidRPr="00FB53C9">
        <w:rPr>
          <w:b/>
          <w:bCs/>
          <w:color w:val="000000"/>
        </w:rPr>
        <w:t xml:space="preserve"> про </w:t>
      </w:r>
      <w:proofErr w:type="spellStart"/>
      <w:r w:rsidRPr="00FB53C9">
        <w:rPr>
          <w:b/>
          <w:bCs/>
          <w:color w:val="000000"/>
        </w:rPr>
        <w:t>виконання</w:t>
      </w:r>
      <w:proofErr w:type="spellEnd"/>
      <w:r w:rsidRPr="00FB53C9">
        <w:rPr>
          <w:b/>
          <w:bCs/>
          <w:color w:val="000000"/>
        </w:rPr>
        <w:t xml:space="preserve"> </w:t>
      </w:r>
      <w:proofErr w:type="spellStart"/>
      <w:r w:rsidRPr="00FB53C9">
        <w:rPr>
          <w:b/>
          <w:bCs/>
          <w:color w:val="000000"/>
        </w:rPr>
        <w:t>програми</w:t>
      </w:r>
      <w:proofErr w:type="spellEnd"/>
      <w:r w:rsidRPr="00FB53C9">
        <w:rPr>
          <w:b/>
          <w:bCs/>
          <w:color w:val="000000"/>
        </w:rPr>
        <w:t xml:space="preserve"> за 2024 </w:t>
      </w:r>
      <w:proofErr w:type="spellStart"/>
      <w:r w:rsidRPr="00FB53C9">
        <w:rPr>
          <w:b/>
          <w:bCs/>
          <w:color w:val="000000"/>
        </w:rPr>
        <w:t>рік</w:t>
      </w:r>
      <w:proofErr w:type="spellEnd"/>
      <w:r w:rsidRPr="00FB53C9">
        <w:rPr>
          <w:b/>
          <w:bCs/>
          <w:color w:val="000000"/>
        </w:rPr>
        <w:t xml:space="preserve"> ( </w:t>
      </w:r>
      <w:r>
        <w:rPr>
          <w:b/>
          <w:bCs/>
          <w:color w:val="000000"/>
        </w:rPr>
        <w:t>на 01.12.2024</w:t>
      </w:r>
      <w:r w:rsidRPr="00FB53C9">
        <w:rPr>
          <w:b/>
          <w:bCs/>
          <w:color w:val="000000"/>
        </w:rPr>
        <w:t xml:space="preserve"> )</w:t>
      </w:r>
    </w:p>
    <w:tbl>
      <w:tblPr>
        <w:tblW w:w="0" w:type="auto"/>
        <w:tblInd w:w="108" w:type="dxa"/>
        <w:tblLayout w:type="fixed"/>
        <w:tblLook w:val="04A0" w:firstRow="1" w:lastRow="0" w:firstColumn="1" w:lastColumn="0" w:noHBand="0" w:noVBand="1"/>
      </w:tblPr>
      <w:tblGrid>
        <w:gridCol w:w="692"/>
        <w:gridCol w:w="851"/>
        <w:gridCol w:w="692"/>
        <w:gridCol w:w="49"/>
        <w:gridCol w:w="692"/>
        <w:gridCol w:w="9039"/>
        <w:gridCol w:w="692"/>
      </w:tblGrid>
      <w:tr w:rsidR="00ED7A82" w:rsidRPr="00FB53C9" w:rsidTr="00273DDF">
        <w:tc>
          <w:tcPr>
            <w:tcW w:w="692" w:type="dxa"/>
            <w:vAlign w:val="center"/>
            <w:hideMark/>
          </w:tcPr>
          <w:p w:rsidR="00ED7A82" w:rsidRPr="00FB53C9" w:rsidRDefault="00ED7A82" w:rsidP="00ED7A82">
            <w:pPr>
              <w:snapToGrid w:val="0"/>
            </w:pPr>
            <w:r w:rsidRPr="00FB53C9">
              <w:rPr>
                <w:color w:val="000000"/>
                <w:sz w:val="20"/>
                <w:szCs w:val="20"/>
                <w:lang w:eastAsia="uk-UA"/>
              </w:rPr>
              <w:t>3.</w:t>
            </w:r>
          </w:p>
        </w:tc>
        <w:tc>
          <w:tcPr>
            <w:tcW w:w="1543" w:type="dxa"/>
            <w:gridSpan w:val="2"/>
            <w:tcBorders>
              <w:top w:val="nil"/>
              <w:left w:val="nil"/>
              <w:bottom w:val="single" w:sz="4" w:space="0" w:color="000000"/>
              <w:right w:val="nil"/>
            </w:tcBorders>
            <w:vAlign w:val="center"/>
            <w:hideMark/>
          </w:tcPr>
          <w:p w:rsidR="00ED7A82" w:rsidRPr="00FB53C9" w:rsidRDefault="00ED7A82" w:rsidP="00273DDF">
            <w:pPr>
              <w:snapToGrid w:val="0"/>
              <w:jc w:val="center"/>
              <w:rPr>
                <w:color w:val="000000"/>
                <w:sz w:val="20"/>
                <w:szCs w:val="20"/>
                <w:lang w:eastAsia="uk-UA"/>
              </w:rPr>
            </w:pPr>
            <w:r w:rsidRPr="00FB53C9">
              <w:rPr>
                <w:color w:val="000000"/>
                <w:sz w:val="20"/>
                <w:szCs w:val="20"/>
                <w:lang w:eastAsia="uk-UA"/>
              </w:rPr>
              <w:t>1014082</w:t>
            </w:r>
          </w:p>
        </w:tc>
        <w:tc>
          <w:tcPr>
            <w:tcW w:w="741" w:type="dxa"/>
            <w:gridSpan w:val="2"/>
          </w:tcPr>
          <w:p w:rsidR="00ED7A82" w:rsidRPr="00FB53C9" w:rsidRDefault="00ED7A82" w:rsidP="00273DDF">
            <w:pPr>
              <w:snapToGrid w:val="0"/>
              <w:rPr>
                <w:sz w:val="20"/>
                <w:szCs w:val="20"/>
                <w:lang w:eastAsia="uk-UA"/>
              </w:rPr>
            </w:pPr>
          </w:p>
        </w:tc>
        <w:tc>
          <w:tcPr>
            <w:tcW w:w="9731" w:type="dxa"/>
            <w:gridSpan w:val="2"/>
            <w:tcBorders>
              <w:top w:val="nil"/>
              <w:left w:val="nil"/>
              <w:bottom w:val="single" w:sz="4" w:space="0" w:color="000000"/>
              <w:right w:val="nil"/>
            </w:tcBorders>
            <w:hideMark/>
          </w:tcPr>
          <w:p w:rsidR="00ED7A82" w:rsidRPr="00FB53C9" w:rsidRDefault="00ED7A82" w:rsidP="00ED7A82">
            <w:pPr>
              <w:shd w:val="clear" w:color="auto" w:fill="FFFFFF"/>
            </w:pPr>
            <w:proofErr w:type="spellStart"/>
            <w:r w:rsidRPr="00FB53C9">
              <w:rPr>
                <w:bCs/>
                <w:sz w:val="20"/>
                <w:szCs w:val="20"/>
                <w:lang w:eastAsia="ru-RU"/>
              </w:rPr>
              <w:t>Програма</w:t>
            </w:r>
            <w:proofErr w:type="spellEnd"/>
            <w:r w:rsidRPr="00FB53C9">
              <w:rPr>
                <w:bCs/>
                <w:sz w:val="20"/>
                <w:szCs w:val="20"/>
                <w:lang w:eastAsia="ru-RU"/>
              </w:rPr>
              <w:t xml:space="preserve"> </w:t>
            </w:r>
            <w:proofErr w:type="spellStart"/>
            <w:r w:rsidRPr="00FB53C9">
              <w:rPr>
                <w:bCs/>
                <w:sz w:val="20"/>
                <w:szCs w:val="20"/>
                <w:lang w:eastAsia="ru-RU"/>
              </w:rPr>
              <w:t>підтримки</w:t>
            </w:r>
            <w:proofErr w:type="spellEnd"/>
            <w:r w:rsidRPr="00FB53C9">
              <w:rPr>
                <w:bCs/>
                <w:sz w:val="20"/>
                <w:szCs w:val="20"/>
                <w:lang w:eastAsia="ru-RU"/>
              </w:rPr>
              <w:t xml:space="preserve"> </w:t>
            </w:r>
            <w:proofErr w:type="spellStart"/>
            <w:r w:rsidRPr="00FB53C9">
              <w:rPr>
                <w:bCs/>
                <w:sz w:val="20"/>
                <w:szCs w:val="20"/>
                <w:lang w:eastAsia="ru-RU"/>
              </w:rPr>
              <w:t>творчої</w:t>
            </w:r>
            <w:proofErr w:type="spellEnd"/>
            <w:r w:rsidRPr="00FB53C9">
              <w:rPr>
                <w:bCs/>
                <w:sz w:val="20"/>
                <w:szCs w:val="20"/>
                <w:lang w:eastAsia="ru-RU"/>
              </w:rPr>
              <w:t xml:space="preserve"> </w:t>
            </w:r>
            <w:proofErr w:type="spellStart"/>
            <w:r w:rsidRPr="00FB53C9">
              <w:rPr>
                <w:bCs/>
                <w:sz w:val="20"/>
                <w:szCs w:val="20"/>
                <w:lang w:eastAsia="ru-RU"/>
              </w:rPr>
              <w:t>діяльності</w:t>
            </w:r>
            <w:proofErr w:type="spellEnd"/>
            <w:r w:rsidRPr="00FB53C9">
              <w:rPr>
                <w:bCs/>
                <w:sz w:val="20"/>
                <w:szCs w:val="20"/>
                <w:lang w:eastAsia="ru-RU"/>
              </w:rPr>
              <w:t xml:space="preserve"> </w:t>
            </w:r>
            <w:proofErr w:type="spellStart"/>
            <w:r w:rsidRPr="00FB53C9">
              <w:rPr>
                <w:bCs/>
                <w:sz w:val="20"/>
                <w:szCs w:val="20"/>
                <w:lang w:eastAsia="ru-RU"/>
              </w:rPr>
              <w:t>аматорських</w:t>
            </w:r>
            <w:proofErr w:type="spellEnd"/>
            <w:r w:rsidRPr="00FB53C9">
              <w:rPr>
                <w:bCs/>
                <w:sz w:val="20"/>
                <w:szCs w:val="20"/>
                <w:lang w:eastAsia="ru-RU"/>
              </w:rPr>
              <w:t xml:space="preserve"> </w:t>
            </w:r>
            <w:proofErr w:type="spellStart"/>
            <w:r w:rsidRPr="00FB53C9">
              <w:rPr>
                <w:bCs/>
                <w:sz w:val="20"/>
                <w:szCs w:val="20"/>
                <w:lang w:eastAsia="ru-RU"/>
              </w:rPr>
              <w:t>колективів</w:t>
            </w:r>
            <w:proofErr w:type="spellEnd"/>
            <w:r w:rsidRPr="00FB53C9">
              <w:rPr>
                <w:bCs/>
                <w:sz w:val="20"/>
                <w:szCs w:val="20"/>
                <w:lang w:eastAsia="ru-RU"/>
              </w:rPr>
              <w:t xml:space="preserve"> </w:t>
            </w:r>
            <w:proofErr w:type="spellStart"/>
            <w:r w:rsidRPr="00FB53C9">
              <w:rPr>
                <w:bCs/>
                <w:sz w:val="20"/>
                <w:szCs w:val="20"/>
                <w:lang w:eastAsia="ru-RU"/>
              </w:rPr>
              <w:t>Сокальської</w:t>
            </w:r>
            <w:proofErr w:type="spellEnd"/>
            <w:r w:rsidRPr="00FB53C9">
              <w:rPr>
                <w:bCs/>
                <w:sz w:val="20"/>
                <w:szCs w:val="20"/>
                <w:lang w:eastAsia="ru-RU"/>
              </w:rPr>
              <w:t xml:space="preserve"> </w:t>
            </w:r>
            <w:proofErr w:type="spellStart"/>
            <w:r w:rsidRPr="00FB53C9">
              <w:rPr>
                <w:bCs/>
                <w:sz w:val="20"/>
                <w:szCs w:val="20"/>
                <w:lang w:eastAsia="ru-RU"/>
              </w:rPr>
              <w:t>міської</w:t>
            </w:r>
            <w:proofErr w:type="spellEnd"/>
            <w:r w:rsidRPr="00FB53C9">
              <w:rPr>
                <w:bCs/>
                <w:sz w:val="20"/>
                <w:szCs w:val="20"/>
                <w:lang w:eastAsia="ru-RU"/>
              </w:rPr>
              <w:t xml:space="preserve"> </w:t>
            </w:r>
            <w:proofErr w:type="spellStart"/>
            <w:r w:rsidRPr="00FB53C9">
              <w:rPr>
                <w:bCs/>
                <w:sz w:val="20"/>
                <w:szCs w:val="20"/>
                <w:lang w:eastAsia="ru-RU"/>
              </w:rPr>
              <w:t>територіальної</w:t>
            </w:r>
            <w:proofErr w:type="spellEnd"/>
            <w:r w:rsidRPr="00FB53C9">
              <w:rPr>
                <w:bCs/>
                <w:sz w:val="20"/>
                <w:szCs w:val="20"/>
                <w:lang w:eastAsia="ru-RU"/>
              </w:rPr>
              <w:t xml:space="preserve"> </w:t>
            </w:r>
            <w:proofErr w:type="spellStart"/>
            <w:r w:rsidRPr="00FB53C9">
              <w:rPr>
                <w:bCs/>
                <w:sz w:val="20"/>
                <w:szCs w:val="20"/>
                <w:lang w:eastAsia="ru-RU"/>
              </w:rPr>
              <w:t>громади</w:t>
            </w:r>
            <w:proofErr w:type="spellEnd"/>
            <w:r w:rsidRPr="00FB53C9">
              <w:rPr>
                <w:bCs/>
                <w:sz w:val="20"/>
                <w:szCs w:val="20"/>
                <w:lang w:eastAsia="ru-RU"/>
              </w:rPr>
              <w:t xml:space="preserve">  на 2022-2025  роки . </w:t>
            </w:r>
          </w:p>
        </w:tc>
      </w:tr>
      <w:tr w:rsidR="00ED7A82" w:rsidRPr="00FB53C9" w:rsidTr="00273DDF">
        <w:trPr>
          <w:gridAfter w:val="1"/>
          <w:wAfter w:w="692" w:type="dxa"/>
        </w:trPr>
        <w:tc>
          <w:tcPr>
            <w:tcW w:w="1543" w:type="dxa"/>
            <w:gridSpan w:val="2"/>
            <w:tcBorders>
              <w:top w:val="single" w:sz="4" w:space="0" w:color="000000"/>
              <w:left w:val="nil"/>
              <w:bottom w:val="nil"/>
              <w:right w:val="nil"/>
            </w:tcBorders>
            <w:vAlign w:val="center"/>
            <w:hideMark/>
          </w:tcPr>
          <w:p w:rsidR="00ED7A82" w:rsidRPr="00FB53C9" w:rsidRDefault="00ED7A82" w:rsidP="00273DDF">
            <w:pPr>
              <w:snapToGrid w:val="0"/>
              <w:jc w:val="center"/>
            </w:pPr>
            <w:r w:rsidRPr="00FB53C9">
              <w:rPr>
                <w:color w:val="000000"/>
                <w:sz w:val="20"/>
                <w:szCs w:val="20"/>
                <w:vertAlign w:val="superscript"/>
                <w:lang w:eastAsia="uk-UA"/>
              </w:rPr>
              <w:t>КФКВ</w:t>
            </w:r>
          </w:p>
        </w:tc>
        <w:tc>
          <w:tcPr>
            <w:tcW w:w="741" w:type="dxa"/>
            <w:gridSpan w:val="2"/>
          </w:tcPr>
          <w:p w:rsidR="00ED7A82" w:rsidRPr="00FB53C9" w:rsidRDefault="00ED7A82" w:rsidP="00273DDF">
            <w:pPr>
              <w:snapToGrid w:val="0"/>
              <w:jc w:val="center"/>
              <w:rPr>
                <w:color w:val="000000"/>
                <w:vertAlign w:val="superscript"/>
                <w:lang w:eastAsia="uk-UA"/>
              </w:rPr>
            </w:pPr>
          </w:p>
        </w:tc>
        <w:tc>
          <w:tcPr>
            <w:tcW w:w="9731" w:type="dxa"/>
            <w:gridSpan w:val="2"/>
            <w:tcBorders>
              <w:top w:val="single" w:sz="4" w:space="0" w:color="000000"/>
              <w:left w:val="nil"/>
              <w:bottom w:val="nil"/>
              <w:right w:val="nil"/>
            </w:tcBorders>
            <w:hideMark/>
          </w:tcPr>
          <w:p w:rsidR="00ED7A82" w:rsidRPr="00FB53C9" w:rsidRDefault="00ED7A82" w:rsidP="00273DDF">
            <w:pPr>
              <w:snapToGrid w:val="0"/>
              <w:jc w:val="center"/>
            </w:pPr>
            <w:proofErr w:type="spellStart"/>
            <w:r w:rsidRPr="00FB53C9">
              <w:rPr>
                <w:color w:val="000000"/>
                <w:vertAlign w:val="superscript"/>
                <w:lang w:eastAsia="uk-UA"/>
              </w:rPr>
              <w:t>найменування</w:t>
            </w:r>
            <w:proofErr w:type="spellEnd"/>
            <w:r w:rsidRPr="00FB53C9">
              <w:rPr>
                <w:color w:val="000000"/>
                <w:vertAlign w:val="superscript"/>
                <w:lang w:eastAsia="uk-UA"/>
              </w:rPr>
              <w:t xml:space="preserve"> </w:t>
            </w:r>
            <w:proofErr w:type="spellStart"/>
            <w:r w:rsidRPr="00FB53C9">
              <w:rPr>
                <w:color w:val="000000"/>
                <w:vertAlign w:val="superscript"/>
                <w:lang w:eastAsia="uk-UA"/>
              </w:rPr>
              <w:t>програми</w:t>
            </w:r>
            <w:proofErr w:type="spellEnd"/>
            <w:r w:rsidRPr="00FB53C9">
              <w:rPr>
                <w:color w:val="000000"/>
                <w:vertAlign w:val="superscript"/>
                <w:lang w:eastAsia="uk-UA"/>
              </w:rPr>
              <w:t xml:space="preserve">, дата і номер </w:t>
            </w:r>
            <w:proofErr w:type="spellStart"/>
            <w:r w:rsidRPr="00FB53C9">
              <w:rPr>
                <w:color w:val="000000"/>
                <w:vertAlign w:val="superscript"/>
                <w:lang w:eastAsia="uk-UA"/>
              </w:rPr>
              <w:t>рішення</w:t>
            </w:r>
            <w:proofErr w:type="spellEnd"/>
            <w:r w:rsidRPr="00FB53C9">
              <w:rPr>
                <w:color w:val="000000"/>
                <w:vertAlign w:val="superscript"/>
                <w:lang w:eastAsia="uk-UA"/>
              </w:rPr>
              <w:t xml:space="preserve"> </w:t>
            </w:r>
            <w:proofErr w:type="spellStart"/>
            <w:r w:rsidRPr="00FB53C9">
              <w:rPr>
                <w:color w:val="000000"/>
                <w:vertAlign w:val="superscript"/>
                <w:lang w:eastAsia="uk-UA"/>
              </w:rPr>
              <w:t>обласної</w:t>
            </w:r>
            <w:proofErr w:type="spellEnd"/>
            <w:r w:rsidRPr="00FB53C9">
              <w:rPr>
                <w:color w:val="000000"/>
                <w:vertAlign w:val="superscript"/>
                <w:lang w:eastAsia="uk-UA"/>
              </w:rPr>
              <w:t xml:space="preserve"> ради про </w:t>
            </w:r>
            <w:proofErr w:type="spellStart"/>
            <w:r w:rsidRPr="00FB53C9">
              <w:rPr>
                <w:color w:val="000000"/>
                <w:vertAlign w:val="superscript"/>
                <w:lang w:eastAsia="uk-UA"/>
              </w:rPr>
              <w:t>її</w:t>
            </w:r>
            <w:proofErr w:type="spellEnd"/>
            <w:r w:rsidRPr="00FB53C9">
              <w:rPr>
                <w:color w:val="000000"/>
                <w:vertAlign w:val="superscript"/>
                <w:lang w:eastAsia="uk-UA"/>
              </w:rPr>
              <w:t xml:space="preserve"> </w:t>
            </w:r>
            <w:proofErr w:type="spellStart"/>
            <w:r w:rsidRPr="00FB53C9">
              <w:rPr>
                <w:color w:val="000000"/>
                <w:vertAlign w:val="superscript"/>
                <w:lang w:eastAsia="uk-UA"/>
              </w:rPr>
              <w:t>затвердження</w:t>
            </w:r>
            <w:proofErr w:type="spellEnd"/>
          </w:p>
        </w:tc>
      </w:tr>
    </w:tbl>
    <w:p w:rsidR="00ED7A82" w:rsidRDefault="00ED7A82" w:rsidP="00ED7A82">
      <w:pPr>
        <w:shd w:val="clear" w:color="auto" w:fill="FFFFFF"/>
        <w:rPr>
          <w:color w:val="000000"/>
          <w:sz w:val="20"/>
          <w:szCs w:val="20"/>
          <w:lang w:eastAsia="uk-UA"/>
        </w:rPr>
      </w:pPr>
    </w:p>
    <w:p w:rsidR="00ED7A82" w:rsidRPr="00FB53C9" w:rsidRDefault="00ED7A82" w:rsidP="00ED7A82">
      <w:pPr>
        <w:shd w:val="clear" w:color="auto" w:fill="FFFFFF"/>
      </w:pPr>
      <w:r w:rsidRPr="00FB53C9">
        <w:rPr>
          <w:color w:val="000000"/>
          <w:sz w:val="20"/>
          <w:szCs w:val="20"/>
          <w:lang w:eastAsia="uk-UA"/>
        </w:rPr>
        <w:t xml:space="preserve">4.  </w:t>
      </w:r>
      <w:proofErr w:type="spellStart"/>
      <w:r w:rsidRPr="00FB53C9">
        <w:rPr>
          <w:color w:val="000000"/>
          <w:sz w:val="20"/>
          <w:szCs w:val="20"/>
          <w:lang w:eastAsia="uk-UA"/>
        </w:rPr>
        <w:t>Напрями</w:t>
      </w:r>
      <w:proofErr w:type="spellEnd"/>
      <w:r w:rsidRPr="00FB53C9">
        <w:rPr>
          <w:color w:val="000000"/>
          <w:sz w:val="20"/>
          <w:szCs w:val="20"/>
          <w:lang w:eastAsia="uk-UA"/>
        </w:rPr>
        <w:t xml:space="preserve"> </w:t>
      </w:r>
      <w:proofErr w:type="spellStart"/>
      <w:r w:rsidRPr="00FB53C9">
        <w:rPr>
          <w:color w:val="000000"/>
          <w:sz w:val="20"/>
          <w:szCs w:val="20"/>
          <w:lang w:eastAsia="uk-UA"/>
        </w:rPr>
        <w:t>діяльності</w:t>
      </w:r>
      <w:proofErr w:type="spellEnd"/>
      <w:r w:rsidRPr="00FB53C9">
        <w:rPr>
          <w:color w:val="000000"/>
          <w:sz w:val="20"/>
          <w:szCs w:val="20"/>
          <w:lang w:eastAsia="uk-UA"/>
        </w:rPr>
        <w:t xml:space="preserve"> та заходи </w:t>
      </w:r>
      <w:proofErr w:type="spellStart"/>
      <w:r w:rsidRPr="00FB53C9">
        <w:rPr>
          <w:color w:val="000000"/>
          <w:sz w:val="20"/>
          <w:szCs w:val="20"/>
          <w:lang w:eastAsia="uk-UA"/>
        </w:rPr>
        <w:t>програми</w:t>
      </w:r>
      <w:proofErr w:type="spellEnd"/>
      <w:r w:rsidRPr="00FB53C9">
        <w:rPr>
          <w:color w:val="000000"/>
          <w:sz w:val="20"/>
          <w:szCs w:val="20"/>
          <w:lang w:eastAsia="uk-UA"/>
        </w:rPr>
        <w:t xml:space="preserve">                 </w:t>
      </w:r>
      <w:proofErr w:type="spellStart"/>
      <w:r w:rsidRPr="00FB53C9">
        <w:rPr>
          <w:color w:val="000000"/>
          <w:sz w:val="20"/>
          <w:szCs w:val="20"/>
          <w:lang w:eastAsia="uk-UA"/>
        </w:rPr>
        <w:t>Програма</w:t>
      </w:r>
      <w:proofErr w:type="spellEnd"/>
      <w:r w:rsidRPr="00FB53C9">
        <w:rPr>
          <w:color w:val="000000"/>
          <w:sz w:val="20"/>
          <w:szCs w:val="20"/>
          <w:lang w:eastAsia="uk-UA"/>
        </w:rPr>
        <w:t xml:space="preserve"> </w:t>
      </w:r>
      <w:proofErr w:type="spellStart"/>
      <w:r w:rsidRPr="00FB53C9">
        <w:rPr>
          <w:color w:val="000000"/>
          <w:sz w:val="20"/>
          <w:szCs w:val="20"/>
          <w:lang w:eastAsia="uk-UA"/>
        </w:rPr>
        <w:t>підтримки</w:t>
      </w:r>
      <w:proofErr w:type="spellEnd"/>
      <w:r w:rsidRPr="00FB53C9">
        <w:rPr>
          <w:color w:val="000000"/>
          <w:sz w:val="20"/>
          <w:szCs w:val="20"/>
          <w:lang w:eastAsia="uk-UA"/>
        </w:rPr>
        <w:t xml:space="preserve"> </w:t>
      </w:r>
      <w:proofErr w:type="spellStart"/>
      <w:r w:rsidRPr="00FB53C9">
        <w:rPr>
          <w:color w:val="000000"/>
          <w:sz w:val="20"/>
          <w:szCs w:val="20"/>
          <w:lang w:eastAsia="uk-UA"/>
        </w:rPr>
        <w:t>творчої</w:t>
      </w:r>
      <w:proofErr w:type="spellEnd"/>
      <w:r w:rsidRPr="00FB53C9">
        <w:rPr>
          <w:color w:val="000000"/>
          <w:sz w:val="20"/>
          <w:szCs w:val="20"/>
          <w:lang w:eastAsia="uk-UA"/>
        </w:rPr>
        <w:t xml:space="preserve"> </w:t>
      </w:r>
      <w:proofErr w:type="spellStart"/>
      <w:r w:rsidRPr="00FB53C9">
        <w:rPr>
          <w:color w:val="000000"/>
          <w:sz w:val="20"/>
          <w:szCs w:val="20"/>
          <w:lang w:eastAsia="uk-UA"/>
        </w:rPr>
        <w:t>діяльності</w:t>
      </w:r>
      <w:proofErr w:type="spellEnd"/>
      <w:r w:rsidRPr="00FB53C9">
        <w:rPr>
          <w:color w:val="000000"/>
          <w:sz w:val="20"/>
          <w:szCs w:val="20"/>
          <w:lang w:eastAsia="uk-UA"/>
        </w:rPr>
        <w:t xml:space="preserve"> </w:t>
      </w:r>
      <w:proofErr w:type="spellStart"/>
      <w:r w:rsidRPr="00FB53C9">
        <w:rPr>
          <w:color w:val="000000"/>
          <w:sz w:val="20"/>
          <w:szCs w:val="20"/>
          <w:lang w:eastAsia="uk-UA"/>
        </w:rPr>
        <w:t>аматорських</w:t>
      </w:r>
      <w:proofErr w:type="spellEnd"/>
      <w:r w:rsidRPr="00FB53C9">
        <w:rPr>
          <w:color w:val="000000"/>
          <w:sz w:val="20"/>
          <w:szCs w:val="20"/>
          <w:lang w:eastAsia="uk-UA"/>
        </w:rPr>
        <w:t xml:space="preserve"> </w:t>
      </w:r>
      <w:proofErr w:type="spellStart"/>
      <w:r w:rsidRPr="00FB53C9">
        <w:rPr>
          <w:color w:val="000000"/>
          <w:sz w:val="20"/>
          <w:szCs w:val="20"/>
          <w:lang w:eastAsia="uk-UA"/>
        </w:rPr>
        <w:t>колективів</w:t>
      </w:r>
      <w:proofErr w:type="spellEnd"/>
      <w:r w:rsidRPr="00FB53C9">
        <w:rPr>
          <w:color w:val="000000"/>
          <w:sz w:val="20"/>
          <w:szCs w:val="20"/>
          <w:lang w:eastAsia="uk-UA"/>
        </w:rPr>
        <w:t xml:space="preserve"> </w:t>
      </w:r>
      <w:proofErr w:type="spellStart"/>
      <w:r w:rsidRPr="00FB53C9">
        <w:rPr>
          <w:color w:val="000000"/>
          <w:sz w:val="20"/>
          <w:szCs w:val="20"/>
          <w:lang w:eastAsia="uk-UA"/>
        </w:rPr>
        <w:t>Сокальської</w:t>
      </w:r>
      <w:proofErr w:type="spellEnd"/>
      <w:r w:rsidRPr="00FB53C9">
        <w:rPr>
          <w:color w:val="000000"/>
          <w:sz w:val="20"/>
          <w:szCs w:val="20"/>
          <w:lang w:eastAsia="uk-UA"/>
        </w:rPr>
        <w:t xml:space="preserve"> </w:t>
      </w:r>
      <w:proofErr w:type="spellStart"/>
      <w:r w:rsidRPr="00FB53C9">
        <w:rPr>
          <w:color w:val="000000"/>
          <w:sz w:val="20"/>
          <w:szCs w:val="20"/>
          <w:lang w:eastAsia="uk-UA"/>
        </w:rPr>
        <w:t>міської</w:t>
      </w:r>
      <w:proofErr w:type="spellEnd"/>
      <w:r w:rsidRPr="00FB53C9">
        <w:rPr>
          <w:color w:val="000000"/>
          <w:sz w:val="20"/>
          <w:szCs w:val="20"/>
          <w:lang w:eastAsia="uk-UA"/>
        </w:rPr>
        <w:t xml:space="preserve"> </w:t>
      </w:r>
      <w:proofErr w:type="spellStart"/>
      <w:r w:rsidRPr="00FB53C9">
        <w:rPr>
          <w:color w:val="000000"/>
          <w:sz w:val="20"/>
          <w:szCs w:val="20"/>
          <w:lang w:eastAsia="uk-UA"/>
        </w:rPr>
        <w:t>територіальної</w:t>
      </w:r>
      <w:proofErr w:type="spellEnd"/>
      <w:r w:rsidRPr="00FB53C9">
        <w:rPr>
          <w:color w:val="000000"/>
          <w:sz w:val="20"/>
          <w:szCs w:val="20"/>
          <w:lang w:eastAsia="uk-UA"/>
        </w:rPr>
        <w:t xml:space="preserve"> </w:t>
      </w:r>
      <w:proofErr w:type="spellStart"/>
      <w:r w:rsidRPr="00FB53C9">
        <w:rPr>
          <w:color w:val="000000"/>
          <w:sz w:val="20"/>
          <w:szCs w:val="20"/>
          <w:lang w:eastAsia="uk-UA"/>
        </w:rPr>
        <w:t>громади</w:t>
      </w:r>
      <w:proofErr w:type="spellEnd"/>
      <w:r w:rsidRPr="00FB53C9">
        <w:rPr>
          <w:color w:val="000000"/>
          <w:sz w:val="20"/>
          <w:szCs w:val="20"/>
          <w:lang w:eastAsia="uk-UA"/>
        </w:rPr>
        <w:t xml:space="preserve">  на                                                                            2022-2025 роки                                                                                                                                            </w:t>
      </w:r>
      <w:r w:rsidRPr="00FB53C9">
        <w:rPr>
          <w:color w:val="000000"/>
          <w:sz w:val="16"/>
          <w:szCs w:val="16"/>
          <w:lang w:eastAsia="uk-UA"/>
        </w:rPr>
        <w:t>(</w:t>
      </w:r>
      <w:proofErr w:type="spellStart"/>
      <w:r w:rsidRPr="00FB53C9">
        <w:rPr>
          <w:color w:val="000000"/>
          <w:sz w:val="16"/>
          <w:szCs w:val="16"/>
          <w:lang w:eastAsia="uk-UA"/>
        </w:rPr>
        <w:t>назва</w:t>
      </w:r>
      <w:proofErr w:type="spellEnd"/>
      <w:r w:rsidRPr="00FB53C9">
        <w:rPr>
          <w:color w:val="000000"/>
          <w:sz w:val="16"/>
          <w:szCs w:val="16"/>
          <w:lang w:eastAsia="uk-UA"/>
        </w:rPr>
        <w:t xml:space="preserve"> </w:t>
      </w:r>
      <w:proofErr w:type="spellStart"/>
      <w:r w:rsidRPr="00FB53C9">
        <w:rPr>
          <w:color w:val="000000"/>
          <w:sz w:val="16"/>
          <w:szCs w:val="16"/>
          <w:lang w:eastAsia="uk-UA"/>
        </w:rPr>
        <w:t>програми</w:t>
      </w:r>
      <w:proofErr w:type="spellEnd"/>
      <w:r w:rsidRPr="00FB53C9">
        <w:rPr>
          <w:color w:val="000000"/>
          <w:sz w:val="16"/>
          <w:szCs w:val="16"/>
          <w:lang w:eastAsia="uk-UA"/>
        </w:rPr>
        <w:t>)</w:t>
      </w:r>
    </w:p>
    <w:p w:rsidR="00ED7A82" w:rsidRPr="00FB53C9" w:rsidRDefault="00ED7A82" w:rsidP="00ED7A82">
      <w:pPr>
        <w:shd w:val="clear" w:color="auto" w:fill="FFFFFF"/>
        <w:rPr>
          <w:rFonts w:ascii="Verdana" w:hAnsi="Verdana" w:cs="Verdana"/>
          <w:color w:val="000000"/>
          <w:sz w:val="16"/>
          <w:szCs w:val="16"/>
        </w:rPr>
      </w:pPr>
    </w:p>
    <w:tbl>
      <w:tblPr>
        <w:tblW w:w="15075" w:type="dxa"/>
        <w:tblInd w:w="5" w:type="dxa"/>
        <w:tblLayout w:type="fixed"/>
        <w:tblCellMar>
          <w:left w:w="0" w:type="dxa"/>
          <w:right w:w="0" w:type="dxa"/>
        </w:tblCellMar>
        <w:tblLook w:val="04A0" w:firstRow="1" w:lastRow="0" w:firstColumn="1" w:lastColumn="0" w:noHBand="0" w:noVBand="1"/>
      </w:tblPr>
      <w:tblGrid>
        <w:gridCol w:w="566"/>
        <w:gridCol w:w="2125"/>
        <w:gridCol w:w="1699"/>
        <w:gridCol w:w="850"/>
        <w:gridCol w:w="992"/>
        <w:gridCol w:w="851"/>
        <w:gridCol w:w="992"/>
        <w:gridCol w:w="992"/>
        <w:gridCol w:w="851"/>
        <w:gridCol w:w="709"/>
        <w:gridCol w:w="850"/>
        <w:gridCol w:w="992"/>
        <w:gridCol w:w="1100"/>
        <w:gridCol w:w="1506"/>
      </w:tblGrid>
      <w:tr w:rsidR="00ED7A82" w:rsidRPr="00FB53C9" w:rsidTr="00273DDF">
        <w:trPr>
          <w:cantSplit/>
          <w:trHeight w:val="274"/>
        </w:trPr>
        <w:tc>
          <w:tcPr>
            <w:tcW w:w="567" w:type="dxa"/>
            <w:vMerge w:val="restart"/>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273DDF">
            <w:pPr>
              <w:jc w:val="center"/>
            </w:pPr>
            <w:r w:rsidRPr="00FB53C9">
              <w:rPr>
                <w:color w:val="000000"/>
                <w:sz w:val="16"/>
                <w:szCs w:val="16"/>
              </w:rPr>
              <w:t>№ п/п</w:t>
            </w:r>
          </w:p>
        </w:tc>
        <w:tc>
          <w:tcPr>
            <w:tcW w:w="2127" w:type="dxa"/>
            <w:vMerge w:val="restart"/>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273DDF">
            <w:pPr>
              <w:jc w:val="center"/>
            </w:pPr>
            <w:proofErr w:type="spellStart"/>
            <w:r w:rsidRPr="00FB53C9">
              <w:rPr>
                <w:color w:val="000000"/>
                <w:sz w:val="16"/>
                <w:szCs w:val="16"/>
              </w:rPr>
              <w:t>Захід</w:t>
            </w:r>
            <w:proofErr w:type="spellEnd"/>
          </w:p>
        </w:tc>
        <w:tc>
          <w:tcPr>
            <w:tcW w:w="1701" w:type="dxa"/>
            <w:vMerge w:val="restart"/>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273DDF">
            <w:pPr>
              <w:jc w:val="center"/>
            </w:pPr>
            <w:proofErr w:type="spellStart"/>
            <w:r w:rsidRPr="00FB53C9">
              <w:rPr>
                <w:color w:val="000000"/>
                <w:sz w:val="16"/>
                <w:szCs w:val="16"/>
              </w:rPr>
              <w:t>Головний</w:t>
            </w:r>
            <w:proofErr w:type="spellEnd"/>
          </w:p>
          <w:p w:rsidR="00ED7A82" w:rsidRPr="00FB53C9" w:rsidRDefault="00ED7A82" w:rsidP="00273DDF">
            <w:pPr>
              <w:jc w:val="center"/>
            </w:pPr>
            <w:proofErr w:type="spellStart"/>
            <w:r w:rsidRPr="00FB53C9">
              <w:rPr>
                <w:color w:val="000000"/>
                <w:sz w:val="16"/>
                <w:szCs w:val="16"/>
              </w:rPr>
              <w:t>виконавець</w:t>
            </w:r>
            <w:proofErr w:type="spellEnd"/>
          </w:p>
          <w:p w:rsidR="00ED7A82" w:rsidRPr="00FB53C9" w:rsidRDefault="00ED7A82" w:rsidP="00273DDF">
            <w:pPr>
              <w:jc w:val="center"/>
            </w:pPr>
            <w:r w:rsidRPr="00FB53C9">
              <w:rPr>
                <w:color w:val="000000"/>
                <w:sz w:val="16"/>
                <w:szCs w:val="16"/>
              </w:rPr>
              <w:t>та строк</w:t>
            </w:r>
          </w:p>
          <w:p w:rsidR="00ED7A82" w:rsidRPr="00FB53C9" w:rsidRDefault="00ED7A82" w:rsidP="00273DDF">
            <w:pPr>
              <w:jc w:val="center"/>
            </w:pPr>
            <w:proofErr w:type="spellStart"/>
            <w:r w:rsidRPr="00FB53C9">
              <w:rPr>
                <w:color w:val="000000"/>
                <w:sz w:val="16"/>
                <w:szCs w:val="16"/>
              </w:rPr>
              <w:t>виконання</w:t>
            </w:r>
            <w:proofErr w:type="spellEnd"/>
          </w:p>
        </w:tc>
        <w:tc>
          <w:tcPr>
            <w:tcW w:w="4677" w:type="dxa"/>
            <w:gridSpan w:val="5"/>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ED7A82">
            <w:pPr>
              <w:keepNext/>
              <w:numPr>
                <w:ilvl w:val="1"/>
                <w:numId w:val="7"/>
              </w:numPr>
              <w:suppressAutoHyphens/>
              <w:spacing w:after="0" w:line="240" w:lineRule="auto"/>
              <w:ind w:left="0" w:firstLine="0"/>
              <w:jc w:val="center"/>
              <w:outlineLvl w:val="1"/>
              <w:rPr>
                <w:b/>
                <w:bCs/>
                <w:sz w:val="30"/>
              </w:rPr>
            </w:pPr>
            <w:proofErr w:type="spellStart"/>
            <w:r w:rsidRPr="00FB53C9">
              <w:rPr>
                <w:color w:val="000000"/>
                <w:sz w:val="16"/>
                <w:szCs w:val="16"/>
              </w:rPr>
              <w:t>Планові</w:t>
            </w:r>
            <w:proofErr w:type="spellEnd"/>
            <w:r w:rsidRPr="00FB53C9">
              <w:rPr>
                <w:color w:val="000000"/>
                <w:sz w:val="16"/>
                <w:szCs w:val="16"/>
              </w:rPr>
              <w:t xml:space="preserve"> </w:t>
            </w:r>
            <w:proofErr w:type="spellStart"/>
            <w:r w:rsidRPr="00FB53C9">
              <w:rPr>
                <w:color w:val="000000"/>
                <w:sz w:val="16"/>
                <w:szCs w:val="16"/>
              </w:rPr>
              <w:t>обсяги</w:t>
            </w:r>
            <w:proofErr w:type="spellEnd"/>
            <w:r w:rsidRPr="00FB53C9">
              <w:rPr>
                <w:color w:val="000000"/>
                <w:sz w:val="16"/>
                <w:szCs w:val="16"/>
              </w:rPr>
              <w:t xml:space="preserve"> </w:t>
            </w:r>
            <w:proofErr w:type="spellStart"/>
            <w:r w:rsidRPr="00FB53C9">
              <w:rPr>
                <w:color w:val="000000"/>
                <w:sz w:val="16"/>
                <w:szCs w:val="16"/>
              </w:rPr>
              <w:t>фінансування</w:t>
            </w:r>
            <w:proofErr w:type="spellEnd"/>
            <w:r w:rsidRPr="00FB53C9">
              <w:rPr>
                <w:color w:val="000000"/>
                <w:sz w:val="16"/>
                <w:szCs w:val="16"/>
              </w:rPr>
              <w:t>, тис. грн.</w:t>
            </w:r>
          </w:p>
        </w:tc>
        <w:tc>
          <w:tcPr>
            <w:tcW w:w="4503" w:type="dxa"/>
            <w:gridSpan w:val="5"/>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ED7A82">
            <w:pPr>
              <w:keepNext/>
              <w:numPr>
                <w:ilvl w:val="1"/>
                <w:numId w:val="7"/>
              </w:numPr>
              <w:suppressAutoHyphens/>
              <w:spacing w:after="0" w:line="240" w:lineRule="auto"/>
              <w:ind w:left="0" w:firstLine="0"/>
              <w:jc w:val="center"/>
              <w:outlineLvl w:val="1"/>
              <w:rPr>
                <w:b/>
                <w:bCs/>
                <w:sz w:val="30"/>
              </w:rPr>
            </w:pPr>
            <w:proofErr w:type="spellStart"/>
            <w:r w:rsidRPr="00FB53C9">
              <w:rPr>
                <w:color w:val="000000"/>
                <w:sz w:val="16"/>
                <w:szCs w:val="16"/>
              </w:rPr>
              <w:t>Фактичні</w:t>
            </w:r>
            <w:proofErr w:type="spellEnd"/>
            <w:r w:rsidRPr="00FB53C9">
              <w:rPr>
                <w:color w:val="000000"/>
                <w:sz w:val="16"/>
                <w:szCs w:val="16"/>
              </w:rPr>
              <w:t xml:space="preserve"> </w:t>
            </w:r>
            <w:proofErr w:type="spellStart"/>
            <w:r w:rsidRPr="00FB53C9">
              <w:rPr>
                <w:color w:val="000000"/>
                <w:sz w:val="16"/>
                <w:szCs w:val="16"/>
              </w:rPr>
              <w:t>обсяги</w:t>
            </w:r>
            <w:proofErr w:type="spellEnd"/>
            <w:r w:rsidRPr="00FB53C9">
              <w:rPr>
                <w:color w:val="000000"/>
                <w:sz w:val="16"/>
                <w:szCs w:val="16"/>
              </w:rPr>
              <w:t xml:space="preserve"> </w:t>
            </w:r>
            <w:proofErr w:type="spellStart"/>
            <w:r w:rsidRPr="00FB53C9">
              <w:rPr>
                <w:color w:val="000000"/>
                <w:sz w:val="16"/>
                <w:szCs w:val="16"/>
              </w:rPr>
              <w:t>фінансування</w:t>
            </w:r>
            <w:proofErr w:type="spellEnd"/>
            <w:r w:rsidRPr="00FB53C9">
              <w:rPr>
                <w:color w:val="000000"/>
                <w:sz w:val="16"/>
                <w:szCs w:val="16"/>
              </w:rPr>
              <w:t>, тис. грн.</w:t>
            </w:r>
          </w:p>
        </w:tc>
        <w:tc>
          <w:tcPr>
            <w:tcW w:w="150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D7A82" w:rsidRPr="00FB53C9" w:rsidRDefault="00ED7A82" w:rsidP="00ED7A82">
            <w:pPr>
              <w:keepNext/>
              <w:numPr>
                <w:ilvl w:val="1"/>
                <w:numId w:val="7"/>
              </w:numPr>
              <w:suppressAutoHyphens/>
              <w:spacing w:after="0" w:line="240" w:lineRule="auto"/>
              <w:ind w:left="0" w:firstLine="0"/>
              <w:jc w:val="center"/>
              <w:outlineLvl w:val="1"/>
              <w:rPr>
                <w:b/>
                <w:bCs/>
                <w:sz w:val="30"/>
              </w:rPr>
            </w:pPr>
            <w:r w:rsidRPr="00FB53C9">
              <w:rPr>
                <w:color w:val="000000"/>
                <w:sz w:val="16"/>
                <w:szCs w:val="16"/>
                <w:lang w:eastAsia="uk-UA"/>
              </w:rPr>
              <w:t xml:space="preserve">Стан </w:t>
            </w:r>
            <w:proofErr w:type="spellStart"/>
            <w:r w:rsidRPr="00FB53C9">
              <w:rPr>
                <w:color w:val="000000"/>
                <w:sz w:val="16"/>
                <w:szCs w:val="16"/>
                <w:lang w:eastAsia="uk-UA"/>
              </w:rPr>
              <w:t>виконання</w:t>
            </w:r>
            <w:proofErr w:type="spellEnd"/>
            <w:r w:rsidRPr="00FB53C9">
              <w:rPr>
                <w:color w:val="000000"/>
                <w:sz w:val="16"/>
                <w:szCs w:val="16"/>
                <w:lang w:eastAsia="uk-UA"/>
              </w:rPr>
              <w:t xml:space="preserve"> </w:t>
            </w:r>
            <w:proofErr w:type="spellStart"/>
            <w:r w:rsidRPr="00FB53C9">
              <w:rPr>
                <w:color w:val="000000"/>
                <w:sz w:val="16"/>
                <w:szCs w:val="16"/>
                <w:lang w:eastAsia="uk-UA"/>
              </w:rPr>
              <w:t>заходів</w:t>
            </w:r>
            <w:proofErr w:type="spellEnd"/>
            <w:r w:rsidRPr="00FB53C9">
              <w:rPr>
                <w:color w:val="000000"/>
                <w:sz w:val="16"/>
                <w:szCs w:val="16"/>
                <w:lang w:eastAsia="uk-UA"/>
              </w:rPr>
              <w:t xml:space="preserve"> (</w:t>
            </w:r>
            <w:proofErr w:type="spellStart"/>
            <w:r w:rsidRPr="00FB53C9">
              <w:rPr>
                <w:color w:val="000000"/>
                <w:sz w:val="16"/>
                <w:szCs w:val="16"/>
                <w:lang w:eastAsia="uk-UA"/>
              </w:rPr>
              <w:t>результативні</w:t>
            </w:r>
            <w:proofErr w:type="spellEnd"/>
            <w:r w:rsidRPr="00FB53C9">
              <w:rPr>
                <w:color w:val="000000"/>
                <w:sz w:val="16"/>
                <w:szCs w:val="16"/>
                <w:lang w:eastAsia="uk-UA"/>
              </w:rPr>
              <w:t xml:space="preserve"> </w:t>
            </w:r>
            <w:proofErr w:type="spellStart"/>
            <w:r w:rsidRPr="00FB53C9">
              <w:rPr>
                <w:color w:val="000000"/>
                <w:sz w:val="16"/>
                <w:szCs w:val="16"/>
                <w:lang w:eastAsia="uk-UA"/>
              </w:rPr>
              <w:t>показники</w:t>
            </w:r>
            <w:proofErr w:type="spellEnd"/>
            <w:r w:rsidRPr="00FB53C9">
              <w:rPr>
                <w:color w:val="000000"/>
                <w:sz w:val="16"/>
                <w:szCs w:val="16"/>
                <w:lang w:eastAsia="uk-UA"/>
              </w:rPr>
              <w:t xml:space="preserve"> </w:t>
            </w:r>
            <w:proofErr w:type="spellStart"/>
            <w:r w:rsidRPr="00FB53C9">
              <w:rPr>
                <w:color w:val="000000"/>
                <w:sz w:val="16"/>
                <w:szCs w:val="16"/>
                <w:lang w:eastAsia="uk-UA"/>
              </w:rPr>
              <w:t>виконання</w:t>
            </w:r>
            <w:proofErr w:type="spellEnd"/>
            <w:r w:rsidRPr="00FB53C9">
              <w:rPr>
                <w:color w:val="000000"/>
                <w:sz w:val="16"/>
                <w:szCs w:val="16"/>
                <w:lang w:eastAsia="uk-UA"/>
              </w:rPr>
              <w:t xml:space="preserve"> </w:t>
            </w:r>
            <w:proofErr w:type="spellStart"/>
            <w:r w:rsidRPr="00FB53C9">
              <w:rPr>
                <w:color w:val="000000"/>
                <w:sz w:val="16"/>
                <w:szCs w:val="16"/>
                <w:lang w:eastAsia="uk-UA"/>
              </w:rPr>
              <w:t>програми</w:t>
            </w:r>
            <w:proofErr w:type="spellEnd"/>
            <w:r w:rsidRPr="00FB53C9">
              <w:rPr>
                <w:color w:val="000000"/>
                <w:sz w:val="16"/>
                <w:szCs w:val="16"/>
                <w:lang w:eastAsia="uk-UA"/>
              </w:rPr>
              <w:t>)</w:t>
            </w:r>
          </w:p>
        </w:tc>
      </w:tr>
      <w:tr w:rsidR="00ED7A82" w:rsidRPr="00FB53C9" w:rsidTr="00273DDF">
        <w:trPr>
          <w:cantSplit/>
          <w:trHeight w:val="252"/>
        </w:trPr>
        <w:tc>
          <w:tcPr>
            <w:tcW w:w="567" w:type="dxa"/>
            <w:vMerge/>
            <w:tcBorders>
              <w:top w:val="single" w:sz="4" w:space="0" w:color="000000"/>
              <w:left w:val="single" w:sz="4" w:space="0" w:color="000000"/>
              <w:bottom w:val="single" w:sz="4" w:space="0" w:color="000000"/>
              <w:right w:val="nil"/>
            </w:tcBorders>
            <w:vAlign w:val="center"/>
            <w:hideMark/>
          </w:tcPr>
          <w:p w:rsidR="00ED7A82" w:rsidRPr="00FB53C9" w:rsidRDefault="00ED7A82" w:rsidP="00273DDF"/>
        </w:tc>
        <w:tc>
          <w:tcPr>
            <w:tcW w:w="2127" w:type="dxa"/>
            <w:vMerge/>
            <w:tcBorders>
              <w:top w:val="single" w:sz="4" w:space="0" w:color="000000"/>
              <w:left w:val="single" w:sz="4" w:space="0" w:color="000000"/>
              <w:bottom w:val="single" w:sz="4" w:space="0" w:color="000000"/>
              <w:right w:val="nil"/>
            </w:tcBorders>
            <w:vAlign w:val="center"/>
            <w:hideMark/>
          </w:tcPr>
          <w:p w:rsidR="00ED7A82" w:rsidRPr="00FB53C9" w:rsidRDefault="00ED7A82" w:rsidP="00273DDF"/>
        </w:tc>
        <w:tc>
          <w:tcPr>
            <w:tcW w:w="1701" w:type="dxa"/>
            <w:vMerge/>
            <w:tcBorders>
              <w:top w:val="single" w:sz="4" w:space="0" w:color="000000"/>
              <w:left w:val="single" w:sz="4" w:space="0" w:color="000000"/>
              <w:bottom w:val="single" w:sz="4" w:space="0" w:color="000000"/>
              <w:right w:val="nil"/>
            </w:tcBorders>
            <w:vAlign w:val="center"/>
            <w:hideMark/>
          </w:tcPr>
          <w:p w:rsidR="00ED7A82" w:rsidRPr="00FB53C9" w:rsidRDefault="00ED7A82" w:rsidP="00273DDF"/>
        </w:tc>
        <w:tc>
          <w:tcPr>
            <w:tcW w:w="850" w:type="dxa"/>
            <w:vMerge w:val="restart"/>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ED7A82">
            <w:pPr>
              <w:keepNext/>
              <w:numPr>
                <w:ilvl w:val="1"/>
                <w:numId w:val="7"/>
              </w:numPr>
              <w:suppressAutoHyphens/>
              <w:spacing w:after="0" w:line="240" w:lineRule="auto"/>
              <w:ind w:left="0" w:firstLine="0"/>
              <w:jc w:val="center"/>
              <w:outlineLvl w:val="1"/>
              <w:rPr>
                <w:b/>
                <w:bCs/>
                <w:sz w:val="30"/>
              </w:rPr>
            </w:pPr>
            <w:proofErr w:type="spellStart"/>
            <w:r w:rsidRPr="00FB53C9">
              <w:rPr>
                <w:color w:val="000000"/>
                <w:sz w:val="16"/>
                <w:szCs w:val="16"/>
              </w:rPr>
              <w:t>Всього</w:t>
            </w:r>
            <w:proofErr w:type="spellEnd"/>
          </w:p>
        </w:tc>
        <w:tc>
          <w:tcPr>
            <w:tcW w:w="3827" w:type="dxa"/>
            <w:gridSpan w:val="4"/>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ED7A82">
            <w:pPr>
              <w:keepNext/>
              <w:numPr>
                <w:ilvl w:val="1"/>
                <w:numId w:val="7"/>
              </w:numPr>
              <w:suppressAutoHyphens/>
              <w:spacing w:after="0" w:line="240" w:lineRule="auto"/>
              <w:ind w:left="0" w:firstLine="0"/>
              <w:jc w:val="center"/>
              <w:outlineLvl w:val="1"/>
              <w:rPr>
                <w:b/>
                <w:bCs/>
                <w:sz w:val="30"/>
              </w:rPr>
            </w:pPr>
            <w:r w:rsidRPr="00FB53C9">
              <w:rPr>
                <w:color w:val="000000"/>
                <w:sz w:val="16"/>
                <w:szCs w:val="16"/>
              </w:rPr>
              <w:t xml:space="preserve">У тому </w:t>
            </w:r>
            <w:proofErr w:type="spellStart"/>
            <w:r w:rsidRPr="00FB53C9">
              <w:rPr>
                <w:color w:val="000000"/>
                <w:sz w:val="16"/>
                <w:szCs w:val="16"/>
              </w:rPr>
              <w:t>числі</w:t>
            </w:r>
            <w:proofErr w:type="spellEnd"/>
            <w:r w:rsidRPr="00FB53C9">
              <w:rPr>
                <w:color w:val="000000"/>
                <w:sz w:val="16"/>
                <w:szCs w:val="16"/>
              </w:rPr>
              <w:t>:</w:t>
            </w:r>
          </w:p>
        </w:tc>
        <w:tc>
          <w:tcPr>
            <w:tcW w:w="851" w:type="dxa"/>
            <w:vMerge w:val="restart"/>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ED7A82">
            <w:pPr>
              <w:keepNext/>
              <w:numPr>
                <w:ilvl w:val="1"/>
                <w:numId w:val="7"/>
              </w:numPr>
              <w:suppressAutoHyphens/>
              <w:spacing w:after="0" w:line="240" w:lineRule="auto"/>
              <w:ind w:left="0" w:firstLine="0"/>
              <w:jc w:val="center"/>
              <w:outlineLvl w:val="1"/>
              <w:rPr>
                <w:b/>
                <w:bCs/>
                <w:sz w:val="30"/>
              </w:rPr>
            </w:pPr>
            <w:proofErr w:type="spellStart"/>
            <w:r w:rsidRPr="00FB53C9">
              <w:rPr>
                <w:color w:val="000000"/>
                <w:sz w:val="16"/>
                <w:szCs w:val="16"/>
              </w:rPr>
              <w:t>Всього</w:t>
            </w:r>
            <w:proofErr w:type="spellEnd"/>
          </w:p>
        </w:tc>
        <w:tc>
          <w:tcPr>
            <w:tcW w:w="3652" w:type="dxa"/>
            <w:gridSpan w:val="4"/>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ED7A82">
            <w:pPr>
              <w:keepNext/>
              <w:numPr>
                <w:ilvl w:val="1"/>
                <w:numId w:val="7"/>
              </w:numPr>
              <w:suppressAutoHyphens/>
              <w:spacing w:after="0" w:line="240" w:lineRule="auto"/>
              <w:ind w:left="0" w:firstLine="0"/>
              <w:jc w:val="center"/>
              <w:outlineLvl w:val="1"/>
              <w:rPr>
                <w:b/>
                <w:bCs/>
                <w:sz w:val="30"/>
              </w:rPr>
            </w:pPr>
            <w:r w:rsidRPr="00FB53C9">
              <w:rPr>
                <w:color w:val="000000"/>
                <w:sz w:val="16"/>
                <w:szCs w:val="16"/>
              </w:rPr>
              <w:t xml:space="preserve">У тому </w:t>
            </w:r>
            <w:proofErr w:type="spellStart"/>
            <w:r w:rsidRPr="00FB53C9">
              <w:rPr>
                <w:color w:val="000000"/>
                <w:sz w:val="16"/>
                <w:szCs w:val="16"/>
              </w:rPr>
              <w:t>числі</w:t>
            </w:r>
            <w:proofErr w:type="spellEnd"/>
            <w:r w:rsidRPr="00FB53C9">
              <w:rPr>
                <w:color w:val="000000"/>
                <w:sz w:val="16"/>
                <w:szCs w:val="16"/>
              </w:rPr>
              <w:t>:</w:t>
            </w:r>
          </w:p>
        </w:tc>
        <w:tc>
          <w:tcPr>
            <w:tcW w:w="1507" w:type="dxa"/>
            <w:vMerge/>
            <w:tcBorders>
              <w:top w:val="single" w:sz="4" w:space="0" w:color="000000"/>
              <w:left w:val="single" w:sz="4" w:space="0" w:color="000000"/>
              <w:bottom w:val="single" w:sz="4" w:space="0" w:color="000000"/>
              <w:right w:val="single" w:sz="4" w:space="0" w:color="000000"/>
            </w:tcBorders>
            <w:vAlign w:val="center"/>
            <w:hideMark/>
          </w:tcPr>
          <w:p w:rsidR="00ED7A82" w:rsidRPr="00FB53C9" w:rsidRDefault="00ED7A82" w:rsidP="00273DDF">
            <w:pPr>
              <w:rPr>
                <w:b/>
                <w:bCs/>
                <w:sz w:val="30"/>
              </w:rPr>
            </w:pPr>
          </w:p>
        </w:tc>
      </w:tr>
      <w:tr w:rsidR="00ED7A82" w:rsidRPr="00FB53C9" w:rsidTr="00273DDF">
        <w:trPr>
          <w:cantSplit/>
          <w:trHeight w:val="252"/>
        </w:trPr>
        <w:tc>
          <w:tcPr>
            <w:tcW w:w="567" w:type="dxa"/>
            <w:vMerge/>
            <w:tcBorders>
              <w:top w:val="single" w:sz="4" w:space="0" w:color="000000"/>
              <w:left w:val="single" w:sz="4" w:space="0" w:color="000000"/>
              <w:bottom w:val="single" w:sz="4" w:space="0" w:color="000000"/>
              <w:right w:val="nil"/>
            </w:tcBorders>
            <w:vAlign w:val="center"/>
            <w:hideMark/>
          </w:tcPr>
          <w:p w:rsidR="00ED7A82" w:rsidRPr="00FB53C9" w:rsidRDefault="00ED7A82" w:rsidP="00273DDF"/>
        </w:tc>
        <w:tc>
          <w:tcPr>
            <w:tcW w:w="2127" w:type="dxa"/>
            <w:vMerge/>
            <w:tcBorders>
              <w:top w:val="single" w:sz="4" w:space="0" w:color="000000"/>
              <w:left w:val="single" w:sz="4" w:space="0" w:color="000000"/>
              <w:bottom w:val="single" w:sz="4" w:space="0" w:color="000000"/>
              <w:right w:val="nil"/>
            </w:tcBorders>
            <w:vAlign w:val="center"/>
            <w:hideMark/>
          </w:tcPr>
          <w:p w:rsidR="00ED7A82" w:rsidRPr="00FB53C9" w:rsidRDefault="00ED7A82" w:rsidP="00273DDF"/>
        </w:tc>
        <w:tc>
          <w:tcPr>
            <w:tcW w:w="1701" w:type="dxa"/>
            <w:vMerge/>
            <w:tcBorders>
              <w:top w:val="single" w:sz="4" w:space="0" w:color="000000"/>
              <w:left w:val="single" w:sz="4" w:space="0" w:color="000000"/>
              <w:bottom w:val="single" w:sz="4" w:space="0" w:color="000000"/>
              <w:right w:val="nil"/>
            </w:tcBorders>
            <w:vAlign w:val="center"/>
            <w:hideMark/>
          </w:tcPr>
          <w:p w:rsidR="00ED7A82" w:rsidRPr="00FB53C9" w:rsidRDefault="00ED7A82" w:rsidP="00273DDF"/>
        </w:tc>
        <w:tc>
          <w:tcPr>
            <w:tcW w:w="4677" w:type="dxa"/>
            <w:vMerge/>
            <w:tcBorders>
              <w:top w:val="single" w:sz="4" w:space="0" w:color="000000"/>
              <w:left w:val="single" w:sz="4" w:space="0" w:color="000000"/>
              <w:bottom w:val="single" w:sz="4" w:space="0" w:color="000000"/>
              <w:right w:val="nil"/>
            </w:tcBorders>
            <w:vAlign w:val="center"/>
            <w:hideMark/>
          </w:tcPr>
          <w:p w:rsidR="00ED7A82" w:rsidRPr="00FB53C9" w:rsidRDefault="00ED7A82" w:rsidP="00273DDF">
            <w:pPr>
              <w:rPr>
                <w:b/>
                <w:bCs/>
                <w:sz w:val="30"/>
              </w:rPr>
            </w:pPr>
          </w:p>
        </w:tc>
        <w:tc>
          <w:tcPr>
            <w:tcW w:w="3827" w:type="dxa"/>
            <w:gridSpan w:val="4"/>
            <w:tcBorders>
              <w:top w:val="single" w:sz="4" w:space="0" w:color="000000"/>
              <w:left w:val="single" w:sz="4" w:space="0" w:color="000000"/>
              <w:bottom w:val="single" w:sz="4" w:space="0" w:color="000000"/>
              <w:right w:val="nil"/>
            </w:tcBorders>
            <w:shd w:val="clear" w:color="auto" w:fill="FFFFFF"/>
            <w:vAlign w:val="center"/>
          </w:tcPr>
          <w:p w:rsidR="00ED7A82" w:rsidRPr="00FB53C9" w:rsidRDefault="00ED7A82" w:rsidP="00ED7A82">
            <w:pPr>
              <w:keepNext/>
              <w:numPr>
                <w:ilvl w:val="1"/>
                <w:numId w:val="7"/>
              </w:numPr>
              <w:suppressAutoHyphens/>
              <w:spacing w:after="0" w:line="240" w:lineRule="auto"/>
              <w:ind w:left="0" w:firstLine="0"/>
              <w:jc w:val="center"/>
              <w:outlineLvl w:val="1"/>
              <w:rPr>
                <w:color w:val="000000"/>
                <w:sz w:val="16"/>
                <w:szCs w:val="16"/>
              </w:rPr>
            </w:pPr>
          </w:p>
        </w:tc>
        <w:tc>
          <w:tcPr>
            <w:tcW w:w="4503" w:type="dxa"/>
            <w:vMerge/>
            <w:tcBorders>
              <w:top w:val="single" w:sz="4" w:space="0" w:color="000000"/>
              <w:left w:val="single" w:sz="4" w:space="0" w:color="000000"/>
              <w:bottom w:val="single" w:sz="4" w:space="0" w:color="000000"/>
              <w:right w:val="nil"/>
            </w:tcBorders>
            <w:vAlign w:val="center"/>
            <w:hideMark/>
          </w:tcPr>
          <w:p w:rsidR="00ED7A82" w:rsidRPr="00FB53C9" w:rsidRDefault="00ED7A82" w:rsidP="00273DDF">
            <w:pPr>
              <w:rPr>
                <w:b/>
                <w:bCs/>
                <w:sz w:val="30"/>
              </w:rPr>
            </w:pPr>
          </w:p>
        </w:tc>
        <w:tc>
          <w:tcPr>
            <w:tcW w:w="3652" w:type="dxa"/>
            <w:gridSpan w:val="4"/>
            <w:tcBorders>
              <w:top w:val="single" w:sz="4" w:space="0" w:color="000000"/>
              <w:left w:val="single" w:sz="4" w:space="0" w:color="000000"/>
              <w:bottom w:val="single" w:sz="4" w:space="0" w:color="000000"/>
              <w:right w:val="nil"/>
            </w:tcBorders>
            <w:shd w:val="clear" w:color="auto" w:fill="FFFFFF"/>
            <w:vAlign w:val="center"/>
          </w:tcPr>
          <w:p w:rsidR="00ED7A82" w:rsidRPr="00FB53C9" w:rsidRDefault="00ED7A82" w:rsidP="00ED7A82">
            <w:pPr>
              <w:keepNext/>
              <w:numPr>
                <w:ilvl w:val="1"/>
                <w:numId w:val="7"/>
              </w:numPr>
              <w:suppressAutoHyphens/>
              <w:spacing w:after="0" w:line="240" w:lineRule="auto"/>
              <w:ind w:left="0" w:firstLine="0"/>
              <w:jc w:val="center"/>
              <w:outlineLvl w:val="1"/>
              <w:rPr>
                <w:color w:val="000000"/>
                <w:sz w:val="16"/>
                <w:szCs w:val="16"/>
              </w:rPr>
            </w:pPr>
          </w:p>
        </w:tc>
        <w:tc>
          <w:tcPr>
            <w:tcW w:w="1507" w:type="dxa"/>
            <w:vMerge/>
            <w:tcBorders>
              <w:top w:val="single" w:sz="4" w:space="0" w:color="000000"/>
              <w:left w:val="single" w:sz="4" w:space="0" w:color="000000"/>
              <w:bottom w:val="single" w:sz="4" w:space="0" w:color="000000"/>
              <w:right w:val="single" w:sz="4" w:space="0" w:color="000000"/>
            </w:tcBorders>
            <w:vAlign w:val="center"/>
            <w:hideMark/>
          </w:tcPr>
          <w:p w:rsidR="00ED7A82" w:rsidRPr="00FB53C9" w:rsidRDefault="00ED7A82" w:rsidP="00273DDF">
            <w:pPr>
              <w:rPr>
                <w:b/>
                <w:bCs/>
                <w:sz w:val="30"/>
              </w:rPr>
            </w:pPr>
          </w:p>
        </w:tc>
      </w:tr>
      <w:tr w:rsidR="00ED7A82" w:rsidRPr="00FB53C9" w:rsidTr="00273DDF">
        <w:trPr>
          <w:cantSplit/>
          <w:trHeight w:val="999"/>
        </w:trPr>
        <w:tc>
          <w:tcPr>
            <w:tcW w:w="567" w:type="dxa"/>
            <w:vMerge/>
            <w:tcBorders>
              <w:top w:val="single" w:sz="4" w:space="0" w:color="000000"/>
              <w:left w:val="single" w:sz="4" w:space="0" w:color="000000"/>
              <w:bottom w:val="single" w:sz="4" w:space="0" w:color="000000"/>
              <w:right w:val="nil"/>
            </w:tcBorders>
            <w:vAlign w:val="center"/>
            <w:hideMark/>
          </w:tcPr>
          <w:p w:rsidR="00ED7A82" w:rsidRPr="00FB53C9" w:rsidRDefault="00ED7A82" w:rsidP="00273DDF"/>
        </w:tc>
        <w:tc>
          <w:tcPr>
            <w:tcW w:w="2127" w:type="dxa"/>
            <w:vMerge/>
            <w:tcBorders>
              <w:top w:val="single" w:sz="4" w:space="0" w:color="000000"/>
              <w:left w:val="single" w:sz="4" w:space="0" w:color="000000"/>
              <w:bottom w:val="single" w:sz="4" w:space="0" w:color="000000"/>
              <w:right w:val="nil"/>
            </w:tcBorders>
            <w:vAlign w:val="center"/>
            <w:hideMark/>
          </w:tcPr>
          <w:p w:rsidR="00ED7A82" w:rsidRPr="00FB53C9" w:rsidRDefault="00ED7A82" w:rsidP="00273DDF"/>
        </w:tc>
        <w:tc>
          <w:tcPr>
            <w:tcW w:w="1701" w:type="dxa"/>
            <w:vMerge/>
            <w:tcBorders>
              <w:top w:val="single" w:sz="4" w:space="0" w:color="000000"/>
              <w:left w:val="single" w:sz="4" w:space="0" w:color="000000"/>
              <w:bottom w:val="single" w:sz="4" w:space="0" w:color="000000"/>
              <w:right w:val="nil"/>
            </w:tcBorders>
            <w:vAlign w:val="center"/>
            <w:hideMark/>
          </w:tcPr>
          <w:p w:rsidR="00ED7A82" w:rsidRPr="00FB53C9" w:rsidRDefault="00ED7A82" w:rsidP="00273DDF"/>
        </w:tc>
        <w:tc>
          <w:tcPr>
            <w:tcW w:w="4677" w:type="dxa"/>
            <w:vMerge/>
            <w:tcBorders>
              <w:top w:val="single" w:sz="4" w:space="0" w:color="000000"/>
              <w:left w:val="single" w:sz="4" w:space="0" w:color="000000"/>
              <w:bottom w:val="single" w:sz="4" w:space="0" w:color="000000"/>
              <w:right w:val="nil"/>
            </w:tcBorders>
            <w:vAlign w:val="center"/>
            <w:hideMark/>
          </w:tcPr>
          <w:p w:rsidR="00ED7A82" w:rsidRPr="00FB53C9" w:rsidRDefault="00ED7A82" w:rsidP="00273DDF">
            <w:pPr>
              <w:rPr>
                <w:b/>
                <w:bCs/>
                <w:sz w:val="30"/>
              </w:rPr>
            </w:pPr>
          </w:p>
        </w:tc>
        <w:tc>
          <w:tcPr>
            <w:tcW w:w="992" w:type="dxa"/>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ED7A82">
            <w:pPr>
              <w:keepNext/>
              <w:numPr>
                <w:ilvl w:val="1"/>
                <w:numId w:val="7"/>
              </w:numPr>
              <w:suppressAutoHyphens/>
              <w:spacing w:after="0" w:line="240" w:lineRule="auto"/>
              <w:ind w:left="0" w:firstLine="0"/>
              <w:jc w:val="center"/>
              <w:outlineLvl w:val="1"/>
              <w:rPr>
                <w:b/>
                <w:bCs/>
                <w:sz w:val="30"/>
              </w:rPr>
            </w:pPr>
            <w:proofErr w:type="spellStart"/>
            <w:r w:rsidRPr="00FB53C9">
              <w:rPr>
                <w:color w:val="000000"/>
                <w:sz w:val="16"/>
                <w:szCs w:val="16"/>
              </w:rPr>
              <w:t>Державний</w:t>
            </w:r>
            <w:proofErr w:type="spellEnd"/>
            <w:r w:rsidRPr="00FB53C9">
              <w:rPr>
                <w:color w:val="000000"/>
                <w:sz w:val="16"/>
                <w:szCs w:val="16"/>
              </w:rPr>
              <w:t xml:space="preserve"> бюджет</w:t>
            </w:r>
          </w:p>
        </w:tc>
        <w:tc>
          <w:tcPr>
            <w:tcW w:w="851" w:type="dxa"/>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ED7A82">
            <w:pPr>
              <w:keepNext/>
              <w:numPr>
                <w:ilvl w:val="1"/>
                <w:numId w:val="7"/>
              </w:numPr>
              <w:suppressAutoHyphens/>
              <w:spacing w:after="0" w:line="240" w:lineRule="auto"/>
              <w:ind w:left="0" w:firstLine="0"/>
              <w:jc w:val="center"/>
              <w:outlineLvl w:val="1"/>
              <w:rPr>
                <w:b/>
                <w:bCs/>
                <w:sz w:val="30"/>
              </w:rPr>
            </w:pPr>
            <w:proofErr w:type="spellStart"/>
            <w:r w:rsidRPr="00FB53C9">
              <w:rPr>
                <w:color w:val="000000"/>
                <w:sz w:val="16"/>
                <w:szCs w:val="16"/>
              </w:rPr>
              <w:t>Обласний</w:t>
            </w:r>
            <w:proofErr w:type="spellEnd"/>
            <w:r w:rsidRPr="00FB53C9">
              <w:rPr>
                <w:color w:val="000000"/>
                <w:sz w:val="16"/>
                <w:szCs w:val="16"/>
              </w:rPr>
              <w:t xml:space="preserve"> бюджет</w:t>
            </w:r>
          </w:p>
        </w:tc>
        <w:tc>
          <w:tcPr>
            <w:tcW w:w="992" w:type="dxa"/>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ED7A82">
            <w:pPr>
              <w:keepNext/>
              <w:numPr>
                <w:ilvl w:val="1"/>
                <w:numId w:val="7"/>
              </w:numPr>
              <w:suppressAutoHyphens/>
              <w:spacing w:after="0" w:line="240" w:lineRule="auto"/>
              <w:ind w:left="0" w:firstLine="0"/>
              <w:jc w:val="center"/>
              <w:outlineLvl w:val="1"/>
              <w:rPr>
                <w:b/>
                <w:bCs/>
                <w:sz w:val="30"/>
              </w:rPr>
            </w:pPr>
            <w:proofErr w:type="spellStart"/>
            <w:r w:rsidRPr="00FB53C9">
              <w:rPr>
                <w:color w:val="000000"/>
                <w:sz w:val="16"/>
                <w:szCs w:val="16"/>
              </w:rPr>
              <w:t>Районний</w:t>
            </w:r>
            <w:proofErr w:type="spellEnd"/>
            <w:r w:rsidRPr="00FB53C9">
              <w:rPr>
                <w:color w:val="000000"/>
                <w:sz w:val="16"/>
                <w:szCs w:val="16"/>
              </w:rPr>
              <w:t xml:space="preserve"> бюджет</w:t>
            </w:r>
          </w:p>
        </w:tc>
        <w:tc>
          <w:tcPr>
            <w:tcW w:w="992" w:type="dxa"/>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ED7A82">
            <w:pPr>
              <w:keepNext/>
              <w:numPr>
                <w:ilvl w:val="1"/>
                <w:numId w:val="7"/>
              </w:numPr>
              <w:suppressAutoHyphens/>
              <w:spacing w:after="0" w:line="240" w:lineRule="auto"/>
              <w:ind w:left="0" w:firstLine="0"/>
              <w:jc w:val="center"/>
              <w:outlineLvl w:val="1"/>
              <w:rPr>
                <w:b/>
                <w:bCs/>
                <w:sz w:val="30"/>
              </w:rPr>
            </w:pPr>
            <w:proofErr w:type="spellStart"/>
            <w:r w:rsidRPr="00FB53C9">
              <w:rPr>
                <w:color w:val="000000"/>
                <w:sz w:val="16"/>
                <w:szCs w:val="16"/>
              </w:rPr>
              <w:t>Міський</w:t>
            </w:r>
            <w:proofErr w:type="spellEnd"/>
            <w:r w:rsidRPr="00FB53C9">
              <w:rPr>
                <w:color w:val="000000"/>
                <w:sz w:val="16"/>
                <w:szCs w:val="16"/>
              </w:rPr>
              <w:t xml:space="preserve"> бюджет</w:t>
            </w:r>
          </w:p>
        </w:tc>
        <w:tc>
          <w:tcPr>
            <w:tcW w:w="4503" w:type="dxa"/>
            <w:vMerge/>
            <w:tcBorders>
              <w:top w:val="single" w:sz="4" w:space="0" w:color="000000"/>
              <w:left w:val="single" w:sz="4" w:space="0" w:color="000000"/>
              <w:bottom w:val="single" w:sz="4" w:space="0" w:color="000000"/>
              <w:right w:val="nil"/>
            </w:tcBorders>
            <w:vAlign w:val="center"/>
            <w:hideMark/>
          </w:tcPr>
          <w:p w:rsidR="00ED7A82" w:rsidRPr="00FB53C9" w:rsidRDefault="00ED7A82" w:rsidP="00273DDF">
            <w:pPr>
              <w:rPr>
                <w:b/>
                <w:bCs/>
                <w:sz w:val="30"/>
              </w:rPr>
            </w:pPr>
          </w:p>
        </w:tc>
        <w:tc>
          <w:tcPr>
            <w:tcW w:w="709" w:type="dxa"/>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ED7A82">
            <w:pPr>
              <w:keepNext/>
              <w:numPr>
                <w:ilvl w:val="1"/>
                <w:numId w:val="7"/>
              </w:numPr>
              <w:suppressAutoHyphens/>
              <w:spacing w:after="0" w:line="240" w:lineRule="auto"/>
              <w:ind w:left="0" w:firstLine="0"/>
              <w:jc w:val="center"/>
              <w:outlineLvl w:val="1"/>
              <w:rPr>
                <w:b/>
                <w:bCs/>
                <w:sz w:val="30"/>
              </w:rPr>
            </w:pPr>
            <w:proofErr w:type="spellStart"/>
            <w:r w:rsidRPr="00FB53C9">
              <w:rPr>
                <w:color w:val="000000"/>
                <w:sz w:val="16"/>
                <w:szCs w:val="16"/>
              </w:rPr>
              <w:t>Державний</w:t>
            </w:r>
            <w:proofErr w:type="spellEnd"/>
            <w:r w:rsidRPr="00FB53C9">
              <w:rPr>
                <w:color w:val="000000"/>
                <w:sz w:val="16"/>
                <w:szCs w:val="16"/>
              </w:rPr>
              <w:t xml:space="preserve"> бюджет</w:t>
            </w:r>
          </w:p>
        </w:tc>
        <w:tc>
          <w:tcPr>
            <w:tcW w:w="850" w:type="dxa"/>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ED7A82">
            <w:pPr>
              <w:keepNext/>
              <w:numPr>
                <w:ilvl w:val="1"/>
                <w:numId w:val="7"/>
              </w:numPr>
              <w:suppressAutoHyphens/>
              <w:spacing w:after="0" w:line="240" w:lineRule="auto"/>
              <w:ind w:left="0" w:firstLine="0"/>
              <w:jc w:val="center"/>
              <w:outlineLvl w:val="1"/>
              <w:rPr>
                <w:b/>
                <w:bCs/>
                <w:sz w:val="30"/>
              </w:rPr>
            </w:pPr>
            <w:proofErr w:type="spellStart"/>
            <w:r w:rsidRPr="00FB53C9">
              <w:rPr>
                <w:color w:val="000000"/>
                <w:sz w:val="16"/>
                <w:szCs w:val="16"/>
              </w:rPr>
              <w:t>Обласний</w:t>
            </w:r>
            <w:proofErr w:type="spellEnd"/>
            <w:r w:rsidRPr="00FB53C9">
              <w:rPr>
                <w:color w:val="000000"/>
                <w:sz w:val="16"/>
                <w:szCs w:val="16"/>
              </w:rPr>
              <w:t xml:space="preserve"> бюджет</w:t>
            </w:r>
          </w:p>
        </w:tc>
        <w:tc>
          <w:tcPr>
            <w:tcW w:w="992" w:type="dxa"/>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ED7A82">
            <w:pPr>
              <w:keepNext/>
              <w:numPr>
                <w:ilvl w:val="1"/>
                <w:numId w:val="7"/>
              </w:numPr>
              <w:suppressAutoHyphens/>
              <w:spacing w:after="0" w:line="240" w:lineRule="auto"/>
              <w:ind w:left="0" w:firstLine="0"/>
              <w:jc w:val="center"/>
              <w:outlineLvl w:val="1"/>
              <w:rPr>
                <w:b/>
                <w:bCs/>
                <w:sz w:val="30"/>
              </w:rPr>
            </w:pPr>
            <w:proofErr w:type="spellStart"/>
            <w:r w:rsidRPr="00FB53C9">
              <w:rPr>
                <w:color w:val="000000"/>
                <w:sz w:val="16"/>
                <w:szCs w:val="16"/>
              </w:rPr>
              <w:t>Районний</w:t>
            </w:r>
            <w:proofErr w:type="spellEnd"/>
            <w:r w:rsidRPr="00FB53C9">
              <w:rPr>
                <w:color w:val="000000"/>
                <w:sz w:val="16"/>
                <w:szCs w:val="16"/>
              </w:rPr>
              <w:t xml:space="preserve"> бюджет</w:t>
            </w:r>
          </w:p>
        </w:tc>
        <w:tc>
          <w:tcPr>
            <w:tcW w:w="1101" w:type="dxa"/>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ED7A82">
            <w:pPr>
              <w:keepNext/>
              <w:numPr>
                <w:ilvl w:val="1"/>
                <w:numId w:val="7"/>
              </w:numPr>
              <w:suppressAutoHyphens/>
              <w:spacing w:after="0" w:line="240" w:lineRule="auto"/>
              <w:ind w:left="0" w:firstLine="0"/>
              <w:jc w:val="center"/>
              <w:outlineLvl w:val="1"/>
              <w:rPr>
                <w:b/>
                <w:bCs/>
                <w:sz w:val="30"/>
              </w:rPr>
            </w:pPr>
            <w:proofErr w:type="spellStart"/>
            <w:r w:rsidRPr="00FB53C9">
              <w:rPr>
                <w:color w:val="000000"/>
                <w:sz w:val="16"/>
                <w:szCs w:val="16"/>
              </w:rPr>
              <w:t>Міський</w:t>
            </w:r>
            <w:proofErr w:type="spellEnd"/>
            <w:r w:rsidRPr="00FB53C9">
              <w:rPr>
                <w:color w:val="000000"/>
                <w:sz w:val="16"/>
                <w:szCs w:val="16"/>
              </w:rPr>
              <w:t xml:space="preserve"> бюджет</w:t>
            </w:r>
          </w:p>
        </w:tc>
        <w:tc>
          <w:tcPr>
            <w:tcW w:w="1507" w:type="dxa"/>
            <w:vMerge/>
            <w:tcBorders>
              <w:top w:val="single" w:sz="4" w:space="0" w:color="000000"/>
              <w:left w:val="single" w:sz="4" w:space="0" w:color="000000"/>
              <w:bottom w:val="single" w:sz="4" w:space="0" w:color="000000"/>
              <w:right w:val="single" w:sz="4" w:space="0" w:color="000000"/>
            </w:tcBorders>
            <w:vAlign w:val="center"/>
            <w:hideMark/>
          </w:tcPr>
          <w:p w:rsidR="00ED7A82" w:rsidRPr="00FB53C9" w:rsidRDefault="00ED7A82" w:rsidP="00273DDF">
            <w:pPr>
              <w:rPr>
                <w:b/>
                <w:bCs/>
                <w:sz w:val="30"/>
              </w:rPr>
            </w:pPr>
          </w:p>
        </w:tc>
      </w:tr>
      <w:tr w:rsidR="00ED7A82" w:rsidRPr="00FB53C9" w:rsidTr="00273DDF">
        <w:trPr>
          <w:cantSplit/>
          <w:trHeight w:val="331"/>
        </w:trPr>
        <w:tc>
          <w:tcPr>
            <w:tcW w:w="567" w:type="dxa"/>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273DDF">
            <w:pPr>
              <w:shd w:val="clear" w:color="auto" w:fill="FFFFFF"/>
              <w:snapToGrid w:val="0"/>
              <w:jc w:val="center"/>
              <w:rPr>
                <w:color w:val="000000"/>
                <w:sz w:val="16"/>
                <w:szCs w:val="16"/>
              </w:rPr>
            </w:pPr>
            <w:r w:rsidRPr="00FB53C9">
              <w:rPr>
                <w:color w:val="000000"/>
                <w:sz w:val="16"/>
                <w:szCs w:val="16"/>
              </w:rPr>
              <w:t>1</w:t>
            </w:r>
          </w:p>
        </w:tc>
        <w:tc>
          <w:tcPr>
            <w:tcW w:w="2127" w:type="dxa"/>
            <w:tcBorders>
              <w:top w:val="single" w:sz="4" w:space="0" w:color="000000"/>
              <w:left w:val="single" w:sz="4" w:space="0" w:color="000000"/>
              <w:bottom w:val="single" w:sz="4" w:space="0" w:color="000000"/>
              <w:right w:val="nil"/>
            </w:tcBorders>
            <w:shd w:val="clear" w:color="auto" w:fill="FFFFFF"/>
            <w:hideMark/>
          </w:tcPr>
          <w:p w:rsidR="00ED7A82" w:rsidRPr="00FB53C9" w:rsidRDefault="00ED7A82" w:rsidP="00273DDF">
            <w:pPr>
              <w:autoSpaceDE w:val="0"/>
              <w:autoSpaceDN w:val="0"/>
              <w:adjustRightInd w:val="0"/>
              <w:jc w:val="center"/>
              <w:rPr>
                <w:bCs/>
                <w:sz w:val="20"/>
                <w:szCs w:val="20"/>
                <w:lang w:eastAsia="ru-RU"/>
              </w:rPr>
            </w:pPr>
            <w:proofErr w:type="spellStart"/>
            <w:r w:rsidRPr="00FB53C9">
              <w:rPr>
                <w:bCs/>
                <w:sz w:val="20"/>
                <w:szCs w:val="20"/>
                <w:lang w:eastAsia="ru-RU"/>
              </w:rPr>
              <w:t>Грошова</w:t>
            </w:r>
            <w:proofErr w:type="spellEnd"/>
            <w:r w:rsidRPr="00FB53C9">
              <w:rPr>
                <w:bCs/>
                <w:sz w:val="20"/>
                <w:szCs w:val="20"/>
                <w:lang w:eastAsia="ru-RU"/>
              </w:rPr>
              <w:t xml:space="preserve"> </w:t>
            </w:r>
            <w:proofErr w:type="spellStart"/>
            <w:r w:rsidRPr="00FB53C9">
              <w:rPr>
                <w:bCs/>
                <w:sz w:val="20"/>
                <w:szCs w:val="20"/>
                <w:lang w:eastAsia="ru-RU"/>
              </w:rPr>
              <w:t>винагорода</w:t>
            </w:r>
            <w:proofErr w:type="spellEnd"/>
            <w:r w:rsidRPr="00FB53C9">
              <w:rPr>
                <w:bCs/>
                <w:sz w:val="20"/>
                <w:szCs w:val="20"/>
                <w:lang w:eastAsia="ru-RU"/>
              </w:rPr>
              <w:t xml:space="preserve"> для </w:t>
            </w:r>
            <w:proofErr w:type="spellStart"/>
            <w:r w:rsidRPr="00FB53C9">
              <w:rPr>
                <w:bCs/>
                <w:sz w:val="20"/>
                <w:szCs w:val="20"/>
                <w:lang w:eastAsia="ru-RU"/>
              </w:rPr>
              <w:t>учасників</w:t>
            </w:r>
            <w:proofErr w:type="spellEnd"/>
            <w:r w:rsidRPr="00FB53C9">
              <w:rPr>
                <w:bCs/>
                <w:sz w:val="20"/>
                <w:szCs w:val="20"/>
                <w:lang w:eastAsia="ru-RU"/>
              </w:rPr>
              <w:t xml:space="preserve"> Народного </w:t>
            </w:r>
            <w:proofErr w:type="spellStart"/>
            <w:r w:rsidRPr="00FB53C9">
              <w:rPr>
                <w:bCs/>
                <w:sz w:val="20"/>
                <w:szCs w:val="20"/>
                <w:lang w:eastAsia="ru-RU"/>
              </w:rPr>
              <w:t>аматорського</w:t>
            </w:r>
            <w:proofErr w:type="spellEnd"/>
            <w:r w:rsidRPr="00FB53C9">
              <w:rPr>
                <w:bCs/>
                <w:sz w:val="20"/>
                <w:szCs w:val="20"/>
                <w:lang w:eastAsia="ru-RU"/>
              </w:rPr>
              <w:t xml:space="preserve"> духового оркестру </w:t>
            </w:r>
            <w:proofErr w:type="spellStart"/>
            <w:r w:rsidRPr="00FB53C9">
              <w:rPr>
                <w:bCs/>
                <w:sz w:val="20"/>
                <w:szCs w:val="20"/>
                <w:lang w:eastAsia="ru-RU"/>
              </w:rPr>
              <w:t>Сокальського</w:t>
            </w:r>
            <w:proofErr w:type="spellEnd"/>
            <w:r w:rsidRPr="00FB53C9">
              <w:rPr>
                <w:bCs/>
                <w:sz w:val="20"/>
                <w:szCs w:val="20"/>
                <w:lang w:eastAsia="ru-RU"/>
              </w:rPr>
              <w:t xml:space="preserve"> народного дому </w:t>
            </w:r>
          </w:p>
        </w:tc>
        <w:tc>
          <w:tcPr>
            <w:tcW w:w="1701" w:type="dxa"/>
            <w:tcBorders>
              <w:top w:val="single" w:sz="4" w:space="0" w:color="000000"/>
              <w:left w:val="single" w:sz="4" w:space="0" w:color="000000"/>
              <w:bottom w:val="single" w:sz="4" w:space="0" w:color="000000"/>
              <w:right w:val="nil"/>
            </w:tcBorders>
            <w:shd w:val="clear" w:color="auto" w:fill="FFFFFF"/>
            <w:hideMark/>
          </w:tcPr>
          <w:p w:rsidR="00ED7A82" w:rsidRPr="00FB53C9" w:rsidRDefault="00ED7A82" w:rsidP="00273DDF">
            <w:pPr>
              <w:shd w:val="clear" w:color="auto" w:fill="FFFFFF"/>
              <w:snapToGrid w:val="0"/>
              <w:jc w:val="center"/>
              <w:rPr>
                <w:color w:val="000000"/>
                <w:sz w:val="16"/>
                <w:szCs w:val="16"/>
                <w:lang w:eastAsia="uk-UA"/>
              </w:rPr>
            </w:pPr>
            <w:proofErr w:type="spellStart"/>
            <w:r w:rsidRPr="00FB53C9">
              <w:rPr>
                <w:color w:val="000000"/>
                <w:sz w:val="16"/>
                <w:szCs w:val="16"/>
                <w:lang w:eastAsia="uk-UA"/>
              </w:rPr>
              <w:t>Відділ</w:t>
            </w:r>
            <w:proofErr w:type="spellEnd"/>
            <w:r w:rsidRPr="00FB53C9">
              <w:rPr>
                <w:color w:val="000000"/>
                <w:sz w:val="16"/>
                <w:szCs w:val="16"/>
                <w:lang w:eastAsia="uk-UA"/>
              </w:rPr>
              <w:t xml:space="preserve"> </w:t>
            </w:r>
            <w:proofErr w:type="spellStart"/>
            <w:r w:rsidRPr="00FB53C9">
              <w:rPr>
                <w:color w:val="000000"/>
                <w:sz w:val="16"/>
                <w:szCs w:val="16"/>
                <w:lang w:eastAsia="uk-UA"/>
              </w:rPr>
              <w:t>культури</w:t>
            </w:r>
            <w:proofErr w:type="spellEnd"/>
            <w:r w:rsidRPr="00FB53C9">
              <w:rPr>
                <w:color w:val="000000"/>
                <w:sz w:val="16"/>
                <w:szCs w:val="16"/>
                <w:lang w:eastAsia="uk-UA"/>
              </w:rPr>
              <w:t xml:space="preserve"> </w:t>
            </w:r>
            <w:proofErr w:type="spellStart"/>
            <w:r w:rsidRPr="00FB53C9">
              <w:rPr>
                <w:color w:val="000000"/>
                <w:sz w:val="16"/>
                <w:szCs w:val="16"/>
                <w:lang w:eastAsia="uk-UA"/>
              </w:rPr>
              <w:t>Сокальської</w:t>
            </w:r>
            <w:proofErr w:type="spellEnd"/>
            <w:r w:rsidRPr="00FB53C9">
              <w:rPr>
                <w:color w:val="000000"/>
                <w:sz w:val="16"/>
                <w:szCs w:val="16"/>
                <w:lang w:eastAsia="uk-UA"/>
              </w:rPr>
              <w:t xml:space="preserve"> </w:t>
            </w:r>
            <w:proofErr w:type="spellStart"/>
            <w:r w:rsidRPr="00FB53C9">
              <w:rPr>
                <w:color w:val="000000"/>
                <w:sz w:val="16"/>
                <w:szCs w:val="16"/>
                <w:lang w:eastAsia="uk-UA"/>
              </w:rPr>
              <w:t>міської</w:t>
            </w:r>
            <w:proofErr w:type="spellEnd"/>
            <w:r w:rsidRPr="00FB53C9">
              <w:rPr>
                <w:color w:val="000000"/>
                <w:sz w:val="16"/>
                <w:szCs w:val="16"/>
                <w:lang w:eastAsia="uk-UA"/>
              </w:rPr>
              <w:t xml:space="preserve"> ради</w:t>
            </w:r>
          </w:p>
          <w:p w:rsidR="00ED7A82" w:rsidRPr="00FB53C9" w:rsidRDefault="00ED7A82" w:rsidP="00273DDF">
            <w:pPr>
              <w:shd w:val="clear" w:color="auto" w:fill="FFFFFF"/>
              <w:snapToGrid w:val="0"/>
              <w:jc w:val="center"/>
              <w:rPr>
                <w:sz w:val="16"/>
                <w:szCs w:val="16"/>
              </w:rPr>
            </w:pPr>
            <w:proofErr w:type="spellStart"/>
            <w:r w:rsidRPr="00FB53C9">
              <w:rPr>
                <w:sz w:val="16"/>
                <w:szCs w:val="16"/>
                <w:lang w:eastAsia="uk-UA"/>
              </w:rPr>
              <w:t>Протягом</w:t>
            </w:r>
            <w:proofErr w:type="spellEnd"/>
            <w:r w:rsidRPr="00FB53C9">
              <w:rPr>
                <w:sz w:val="16"/>
                <w:szCs w:val="16"/>
                <w:lang w:eastAsia="uk-UA"/>
              </w:rPr>
              <w:t xml:space="preserve"> 2024 р.</w:t>
            </w:r>
          </w:p>
        </w:tc>
        <w:tc>
          <w:tcPr>
            <w:tcW w:w="850" w:type="dxa"/>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273DDF">
            <w:pPr>
              <w:shd w:val="clear" w:color="auto" w:fill="FFFFFF"/>
              <w:snapToGrid w:val="0"/>
              <w:jc w:val="center"/>
              <w:rPr>
                <w:color w:val="000000"/>
                <w:sz w:val="16"/>
                <w:szCs w:val="16"/>
              </w:rPr>
            </w:pPr>
            <w:r>
              <w:rPr>
                <w:color w:val="000000"/>
                <w:sz w:val="16"/>
                <w:szCs w:val="16"/>
              </w:rPr>
              <w:t>100,0</w:t>
            </w:r>
          </w:p>
        </w:tc>
        <w:tc>
          <w:tcPr>
            <w:tcW w:w="992" w:type="dxa"/>
            <w:tcBorders>
              <w:top w:val="single" w:sz="4" w:space="0" w:color="000000"/>
              <w:left w:val="single" w:sz="4" w:space="0" w:color="000000"/>
              <w:bottom w:val="single" w:sz="4" w:space="0" w:color="000000"/>
              <w:right w:val="nil"/>
            </w:tcBorders>
            <w:shd w:val="clear" w:color="auto" w:fill="FFFFFF"/>
          </w:tcPr>
          <w:p w:rsidR="00ED7A82" w:rsidRPr="00FB53C9" w:rsidRDefault="00ED7A82" w:rsidP="00273DDF">
            <w:pPr>
              <w:shd w:val="clear" w:color="auto" w:fill="FFFFFF"/>
              <w:snapToGrid w:val="0"/>
              <w:jc w:val="center"/>
              <w:rPr>
                <w:color w:val="000000"/>
                <w:sz w:val="16"/>
                <w:szCs w:val="16"/>
              </w:rPr>
            </w:pPr>
          </w:p>
        </w:tc>
        <w:tc>
          <w:tcPr>
            <w:tcW w:w="851" w:type="dxa"/>
            <w:tcBorders>
              <w:top w:val="single" w:sz="4" w:space="0" w:color="000000"/>
              <w:left w:val="single" w:sz="4" w:space="0" w:color="000000"/>
              <w:bottom w:val="single" w:sz="4" w:space="0" w:color="000000"/>
              <w:right w:val="nil"/>
            </w:tcBorders>
            <w:shd w:val="clear" w:color="auto" w:fill="FFFFFF"/>
          </w:tcPr>
          <w:p w:rsidR="00ED7A82" w:rsidRPr="00FB53C9" w:rsidRDefault="00ED7A82" w:rsidP="00273DDF">
            <w:pPr>
              <w:shd w:val="clear" w:color="auto" w:fill="FFFFFF"/>
              <w:snapToGrid w:val="0"/>
              <w:jc w:val="center"/>
              <w:rPr>
                <w:color w:val="000000"/>
                <w:sz w:val="16"/>
                <w:szCs w:val="16"/>
              </w:rPr>
            </w:pPr>
          </w:p>
        </w:tc>
        <w:tc>
          <w:tcPr>
            <w:tcW w:w="992" w:type="dxa"/>
            <w:tcBorders>
              <w:top w:val="single" w:sz="4" w:space="0" w:color="000000"/>
              <w:left w:val="single" w:sz="4" w:space="0" w:color="000000"/>
              <w:bottom w:val="single" w:sz="4" w:space="0" w:color="000000"/>
              <w:right w:val="nil"/>
            </w:tcBorders>
            <w:shd w:val="clear" w:color="auto" w:fill="FFFFFF"/>
          </w:tcPr>
          <w:p w:rsidR="00ED7A82" w:rsidRPr="00FB53C9" w:rsidRDefault="00ED7A82" w:rsidP="00273DDF">
            <w:pPr>
              <w:shd w:val="clear" w:color="auto" w:fill="FFFFFF"/>
              <w:snapToGrid w:val="0"/>
              <w:jc w:val="center"/>
              <w:rPr>
                <w:color w:val="000000"/>
                <w:sz w:val="16"/>
                <w:szCs w:val="16"/>
              </w:rPr>
            </w:pPr>
          </w:p>
        </w:tc>
        <w:tc>
          <w:tcPr>
            <w:tcW w:w="992" w:type="dxa"/>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273DDF">
            <w:pPr>
              <w:shd w:val="clear" w:color="auto" w:fill="FFFFFF"/>
              <w:snapToGrid w:val="0"/>
              <w:jc w:val="center"/>
              <w:rPr>
                <w:color w:val="000000"/>
                <w:sz w:val="16"/>
                <w:szCs w:val="16"/>
              </w:rPr>
            </w:pPr>
            <w:r>
              <w:rPr>
                <w:color w:val="000000"/>
                <w:sz w:val="16"/>
                <w:szCs w:val="16"/>
              </w:rPr>
              <w:t>100,0</w:t>
            </w:r>
          </w:p>
        </w:tc>
        <w:tc>
          <w:tcPr>
            <w:tcW w:w="851" w:type="dxa"/>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273DDF">
            <w:pPr>
              <w:shd w:val="clear" w:color="auto" w:fill="FFFFFF"/>
              <w:snapToGrid w:val="0"/>
              <w:jc w:val="center"/>
              <w:rPr>
                <w:color w:val="000000"/>
                <w:sz w:val="16"/>
                <w:szCs w:val="16"/>
              </w:rPr>
            </w:pPr>
            <w:r>
              <w:rPr>
                <w:color w:val="000000"/>
                <w:sz w:val="16"/>
                <w:szCs w:val="16"/>
              </w:rPr>
              <w:t>100,0</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ED7A82" w:rsidRPr="00FB53C9" w:rsidRDefault="00ED7A82" w:rsidP="00273DDF">
            <w:pPr>
              <w:shd w:val="clear" w:color="auto" w:fill="FFFFFF"/>
              <w:snapToGrid w:val="0"/>
              <w:jc w:val="center"/>
              <w:rPr>
                <w:color w:val="000000"/>
                <w:sz w:val="16"/>
                <w:szCs w:val="16"/>
              </w:rPr>
            </w:pPr>
          </w:p>
        </w:tc>
        <w:tc>
          <w:tcPr>
            <w:tcW w:w="850" w:type="dxa"/>
            <w:tcBorders>
              <w:top w:val="single" w:sz="4" w:space="0" w:color="000000"/>
              <w:left w:val="single" w:sz="4" w:space="0" w:color="000000"/>
              <w:bottom w:val="single" w:sz="4" w:space="0" w:color="000000"/>
              <w:right w:val="nil"/>
            </w:tcBorders>
            <w:shd w:val="clear" w:color="auto" w:fill="FFFFFF"/>
            <w:vAlign w:val="center"/>
          </w:tcPr>
          <w:p w:rsidR="00ED7A82" w:rsidRPr="00FB53C9" w:rsidRDefault="00ED7A82" w:rsidP="00273DDF">
            <w:pPr>
              <w:shd w:val="clear" w:color="auto" w:fill="FFFFFF"/>
              <w:snapToGrid w:val="0"/>
              <w:jc w:val="center"/>
              <w:rPr>
                <w:color w:val="000000"/>
                <w:sz w:val="16"/>
                <w:szCs w:val="16"/>
              </w:rPr>
            </w:pPr>
          </w:p>
        </w:tc>
        <w:tc>
          <w:tcPr>
            <w:tcW w:w="992" w:type="dxa"/>
            <w:tcBorders>
              <w:top w:val="single" w:sz="4" w:space="0" w:color="000000"/>
              <w:left w:val="single" w:sz="4" w:space="0" w:color="000000"/>
              <w:bottom w:val="single" w:sz="4" w:space="0" w:color="000000"/>
              <w:right w:val="nil"/>
            </w:tcBorders>
            <w:shd w:val="clear" w:color="auto" w:fill="FFFFFF"/>
            <w:vAlign w:val="center"/>
          </w:tcPr>
          <w:p w:rsidR="00ED7A82" w:rsidRPr="00FB53C9" w:rsidRDefault="00ED7A82" w:rsidP="00273DDF">
            <w:pPr>
              <w:shd w:val="clear" w:color="auto" w:fill="FFFFFF"/>
              <w:snapToGrid w:val="0"/>
              <w:jc w:val="center"/>
              <w:rPr>
                <w:color w:val="000000"/>
                <w:sz w:val="16"/>
                <w:szCs w:val="16"/>
              </w:rPr>
            </w:pPr>
          </w:p>
        </w:tc>
        <w:tc>
          <w:tcPr>
            <w:tcW w:w="1101" w:type="dxa"/>
            <w:tcBorders>
              <w:top w:val="single" w:sz="4" w:space="0" w:color="000000"/>
              <w:left w:val="single" w:sz="4" w:space="0" w:color="000000"/>
              <w:bottom w:val="single" w:sz="4" w:space="0" w:color="000000"/>
              <w:right w:val="nil"/>
            </w:tcBorders>
            <w:shd w:val="clear" w:color="auto" w:fill="FFFFFF"/>
            <w:vAlign w:val="center"/>
            <w:hideMark/>
          </w:tcPr>
          <w:p w:rsidR="00ED7A82" w:rsidRPr="00FB53C9" w:rsidRDefault="00ED7A82" w:rsidP="00273DDF">
            <w:pPr>
              <w:shd w:val="clear" w:color="auto" w:fill="FFFFFF"/>
              <w:snapToGrid w:val="0"/>
              <w:jc w:val="center"/>
              <w:rPr>
                <w:color w:val="000000"/>
                <w:sz w:val="16"/>
                <w:szCs w:val="16"/>
              </w:rPr>
            </w:pPr>
            <w:r>
              <w:rPr>
                <w:color w:val="000000"/>
                <w:sz w:val="16"/>
                <w:szCs w:val="16"/>
              </w:rPr>
              <w:t>100,0</w:t>
            </w:r>
          </w:p>
        </w:tc>
        <w:tc>
          <w:tcPr>
            <w:tcW w:w="150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ED7A82" w:rsidRPr="00FB53C9" w:rsidRDefault="00ED7A82" w:rsidP="00273DDF">
            <w:pPr>
              <w:shd w:val="clear" w:color="auto" w:fill="FFFFFF"/>
              <w:snapToGrid w:val="0"/>
              <w:jc w:val="center"/>
              <w:rPr>
                <w:color w:val="000000"/>
                <w:sz w:val="16"/>
                <w:szCs w:val="16"/>
              </w:rPr>
            </w:pPr>
            <w:r w:rsidRPr="00FB53C9">
              <w:rPr>
                <w:color w:val="000000"/>
                <w:sz w:val="16"/>
                <w:szCs w:val="16"/>
              </w:rPr>
              <w:t>100%</w:t>
            </w:r>
          </w:p>
        </w:tc>
      </w:tr>
    </w:tbl>
    <w:p w:rsidR="00ED7A82" w:rsidRPr="00FB53C9" w:rsidRDefault="00ED7A82" w:rsidP="00ED7A82">
      <w:pPr>
        <w:shd w:val="clear" w:color="auto" w:fill="FFFFFF"/>
      </w:pPr>
      <w:r w:rsidRPr="00FB53C9">
        <w:rPr>
          <w:color w:val="000000"/>
          <w:sz w:val="20"/>
          <w:szCs w:val="20"/>
        </w:rPr>
        <w:t xml:space="preserve">5. </w:t>
      </w:r>
      <w:proofErr w:type="spellStart"/>
      <w:r w:rsidRPr="00FB53C9">
        <w:rPr>
          <w:color w:val="000000"/>
          <w:sz w:val="20"/>
          <w:szCs w:val="20"/>
        </w:rPr>
        <w:t>Аналіз</w:t>
      </w:r>
      <w:proofErr w:type="spellEnd"/>
      <w:r w:rsidRPr="00FB53C9">
        <w:rPr>
          <w:color w:val="000000"/>
          <w:sz w:val="20"/>
          <w:szCs w:val="20"/>
        </w:rPr>
        <w:t xml:space="preserve"> </w:t>
      </w:r>
      <w:proofErr w:type="spellStart"/>
      <w:r w:rsidRPr="00FB53C9">
        <w:rPr>
          <w:color w:val="000000"/>
          <w:sz w:val="20"/>
          <w:szCs w:val="20"/>
        </w:rPr>
        <w:t>виконання</w:t>
      </w:r>
      <w:proofErr w:type="spellEnd"/>
      <w:r w:rsidRPr="00FB53C9">
        <w:rPr>
          <w:color w:val="000000"/>
          <w:sz w:val="20"/>
          <w:szCs w:val="20"/>
        </w:rPr>
        <w:t xml:space="preserve"> за </w:t>
      </w:r>
      <w:proofErr w:type="spellStart"/>
      <w:r w:rsidRPr="00FB53C9">
        <w:rPr>
          <w:color w:val="000000"/>
          <w:sz w:val="20"/>
          <w:szCs w:val="20"/>
        </w:rPr>
        <w:t>видатками</w:t>
      </w:r>
      <w:proofErr w:type="spellEnd"/>
      <w:r w:rsidRPr="00FB53C9">
        <w:rPr>
          <w:color w:val="000000"/>
          <w:sz w:val="20"/>
          <w:szCs w:val="20"/>
        </w:rPr>
        <w:t xml:space="preserve"> в </w:t>
      </w:r>
      <w:proofErr w:type="spellStart"/>
      <w:r w:rsidRPr="00FB53C9">
        <w:rPr>
          <w:color w:val="000000"/>
          <w:sz w:val="20"/>
          <w:szCs w:val="20"/>
        </w:rPr>
        <w:t>цілому</w:t>
      </w:r>
      <w:proofErr w:type="spellEnd"/>
      <w:r w:rsidRPr="00FB53C9">
        <w:rPr>
          <w:color w:val="000000"/>
          <w:sz w:val="20"/>
          <w:szCs w:val="20"/>
        </w:rPr>
        <w:t xml:space="preserve"> за </w:t>
      </w:r>
      <w:proofErr w:type="spellStart"/>
      <w:r w:rsidRPr="00FB53C9">
        <w:rPr>
          <w:color w:val="000000"/>
          <w:sz w:val="20"/>
          <w:szCs w:val="20"/>
        </w:rPr>
        <w:t>програмою</w:t>
      </w:r>
      <w:proofErr w:type="spellEnd"/>
      <w:r w:rsidRPr="00FB53C9">
        <w:rPr>
          <w:color w:val="000000"/>
          <w:sz w:val="20"/>
          <w:szCs w:val="20"/>
        </w:rPr>
        <w:t>:</w:t>
      </w:r>
      <w:r>
        <w:rPr>
          <w:lang w:val="uk-UA"/>
        </w:rPr>
        <w:t xml:space="preserve"> </w:t>
      </w:r>
      <w:r w:rsidRPr="00FB53C9">
        <w:rPr>
          <w:color w:val="000000"/>
          <w:sz w:val="20"/>
          <w:szCs w:val="20"/>
        </w:rPr>
        <w:t>тис. грн.</w:t>
      </w:r>
    </w:p>
    <w:tbl>
      <w:tblPr>
        <w:tblW w:w="0" w:type="auto"/>
        <w:tblInd w:w="36" w:type="dxa"/>
        <w:tblLayout w:type="fixed"/>
        <w:tblCellMar>
          <w:left w:w="0" w:type="dxa"/>
          <w:right w:w="0" w:type="dxa"/>
        </w:tblCellMar>
        <w:tblLook w:val="04A0" w:firstRow="1" w:lastRow="0" w:firstColumn="1" w:lastColumn="0" w:noHBand="0" w:noVBand="1"/>
      </w:tblPr>
      <w:tblGrid>
        <w:gridCol w:w="1079"/>
        <w:gridCol w:w="1471"/>
        <w:gridCol w:w="1813"/>
        <w:gridCol w:w="1362"/>
        <w:gridCol w:w="1875"/>
        <w:gridCol w:w="1700"/>
        <w:gridCol w:w="1475"/>
        <w:gridCol w:w="1475"/>
        <w:gridCol w:w="1413"/>
        <w:gridCol w:w="857"/>
      </w:tblGrid>
      <w:tr w:rsidR="00ED7A82" w:rsidRPr="00FB53C9" w:rsidTr="00273DDF">
        <w:trPr>
          <w:cantSplit/>
          <w:trHeight w:val="293"/>
        </w:trPr>
        <w:tc>
          <w:tcPr>
            <w:tcW w:w="4363" w:type="dxa"/>
            <w:gridSpan w:val="3"/>
            <w:tcBorders>
              <w:top w:val="single" w:sz="8" w:space="0" w:color="000000"/>
              <w:left w:val="single" w:sz="8" w:space="0" w:color="000000"/>
              <w:bottom w:val="single" w:sz="8" w:space="0" w:color="000000"/>
              <w:right w:val="nil"/>
            </w:tcBorders>
            <w:shd w:val="clear" w:color="auto" w:fill="FFFFFF"/>
            <w:vAlign w:val="center"/>
            <w:hideMark/>
          </w:tcPr>
          <w:p w:rsidR="00ED7A82" w:rsidRPr="00FB53C9" w:rsidRDefault="00ED7A82" w:rsidP="00273DDF">
            <w:pPr>
              <w:snapToGrid w:val="0"/>
              <w:jc w:val="center"/>
            </w:pPr>
            <w:proofErr w:type="spellStart"/>
            <w:r w:rsidRPr="00FB53C9">
              <w:rPr>
                <w:color w:val="000000"/>
                <w:sz w:val="16"/>
                <w:szCs w:val="16"/>
              </w:rPr>
              <w:t>Бюджетні</w:t>
            </w:r>
            <w:proofErr w:type="spellEnd"/>
            <w:r w:rsidRPr="00FB53C9">
              <w:rPr>
                <w:color w:val="000000"/>
                <w:sz w:val="16"/>
                <w:szCs w:val="16"/>
              </w:rPr>
              <w:t xml:space="preserve"> </w:t>
            </w:r>
            <w:proofErr w:type="spellStart"/>
            <w:r w:rsidRPr="00FB53C9">
              <w:rPr>
                <w:color w:val="000000"/>
                <w:sz w:val="16"/>
                <w:szCs w:val="16"/>
              </w:rPr>
              <w:t>асигнування</w:t>
            </w:r>
            <w:proofErr w:type="spellEnd"/>
            <w:r w:rsidRPr="00FB53C9">
              <w:rPr>
                <w:color w:val="000000"/>
                <w:sz w:val="16"/>
                <w:szCs w:val="16"/>
              </w:rPr>
              <w:t xml:space="preserve"> з </w:t>
            </w:r>
            <w:proofErr w:type="spellStart"/>
            <w:r w:rsidRPr="00FB53C9">
              <w:rPr>
                <w:color w:val="000000"/>
                <w:sz w:val="16"/>
                <w:szCs w:val="16"/>
              </w:rPr>
              <w:t>урахуванням</w:t>
            </w:r>
            <w:proofErr w:type="spellEnd"/>
            <w:r w:rsidRPr="00FB53C9">
              <w:rPr>
                <w:color w:val="000000"/>
                <w:sz w:val="16"/>
                <w:szCs w:val="16"/>
              </w:rPr>
              <w:t xml:space="preserve"> </w:t>
            </w:r>
            <w:proofErr w:type="spellStart"/>
            <w:r w:rsidRPr="00FB53C9">
              <w:rPr>
                <w:color w:val="000000"/>
                <w:sz w:val="16"/>
                <w:szCs w:val="16"/>
              </w:rPr>
              <w:t>змін</w:t>
            </w:r>
            <w:proofErr w:type="spellEnd"/>
          </w:p>
        </w:tc>
        <w:tc>
          <w:tcPr>
            <w:tcW w:w="4937" w:type="dxa"/>
            <w:gridSpan w:val="3"/>
            <w:tcBorders>
              <w:top w:val="single" w:sz="8" w:space="0" w:color="000000"/>
              <w:left w:val="single" w:sz="8" w:space="0" w:color="000000"/>
              <w:bottom w:val="single" w:sz="8" w:space="0" w:color="000000"/>
              <w:right w:val="nil"/>
            </w:tcBorders>
            <w:shd w:val="clear" w:color="auto" w:fill="FFFFFF"/>
            <w:vAlign w:val="center"/>
            <w:hideMark/>
          </w:tcPr>
          <w:p w:rsidR="00ED7A82" w:rsidRPr="00FB53C9" w:rsidRDefault="00ED7A82" w:rsidP="00273DDF">
            <w:pPr>
              <w:snapToGrid w:val="0"/>
              <w:jc w:val="center"/>
            </w:pPr>
            <w:proofErr w:type="spellStart"/>
            <w:r w:rsidRPr="00FB53C9">
              <w:rPr>
                <w:color w:val="000000"/>
                <w:sz w:val="16"/>
                <w:szCs w:val="16"/>
              </w:rPr>
              <w:t>Проведені</w:t>
            </w:r>
            <w:proofErr w:type="spellEnd"/>
            <w:r w:rsidRPr="00FB53C9">
              <w:rPr>
                <w:color w:val="000000"/>
                <w:sz w:val="16"/>
                <w:szCs w:val="16"/>
              </w:rPr>
              <w:t xml:space="preserve"> </w:t>
            </w:r>
            <w:proofErr w:type="spellStart"/>
            <w:r w:rsidRPr="00FB53C9">
              <w:rPr>
                <w:color w:val="000000"/>
                <w:sz w:val="16"/>
                <w:szCs w:val="16"/>
              </w:rPr>
              <w:t>видатки</w:t>
            </w:r>
            <w:proofErr w:type="spellEnd"/>
          </w:p>
        </w:tc>
        <w:tc>
          <w:tcPr>
            <w:tcW w:w="522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D7A82" w:rsidRPr="00FB53C9" w:rsidRDefault="00ED7A82" w:rsidP="00273DDF">
            <w:pPr>
              <w:snapToGrid w:val="0"/>
              <w:jc w:val="center"/>
            </w:pPr>
            <w:proofErr w:type="spellStart"/>
            <w:r w:rsidRPr="00FB53C9">
              <w:rPr>
                <w:color w:val="000000"/>
                <w:sz w:val="16"/>
                <w:szCs w:val="16"/>
              </w:rPr>
              <w:t>Відхилення</w:t>
            </w:r>
            <w:proofErr w:type="spellEnd"/>
          </w:p>
        </w:tc>
      </w:tr>
      <w:tr w:rsidR="00ED7A82" w:rsidRPr="00FB53C9" w:rsidTr="00273DDF">
        <w:trPr>
          <w:cantSplit/>
          <w:trHeight w:val="351"/>
        </w:trPr>
        <w:tc>
          <w:tcPr>
            <w:tcW w:w="1079" w:type="dxa"/>
            <w:tcBorders>
              <w:top w:val="nil"/>
              <w:left w:val="single" w:sz="8" w:space="0" w:color="000000"/>
              <w:bottom w:val="single" w:sz="8" w:space="0" w:color="000000"/>
              <w:right w:val="nil"/>
            </w:tcBorders>
            <w:shd w:val="clear" w:color="auto" w:fill="FFFFFF"/>
            <w:vAlign w:val="center"/>
            <w:hideMark/>
          </w:tcPr>
          <w:p w:rsidR="00ED7A82" w:rsidRPr="00FB53C9" w:rsidRDefault="00ED7A82" w:rsidP="00273DDF">
            <w:pPr>
              <w:snapToGrid w:val="0"/>
              <w:jc w:val="center"/>
            </w:pPr>
            <w:proofErr w:type="spellStart"/>
            <w:r w:rsidRPr="00FB53C9">
              <w:rPr>
                <w:color w:val="000000"/>
                <w:sz w:val="16"/>
                <w:szCs w:val="16"/>
              </w:rPr>
              <w:t>Усього</w:t>
            </w:r>
            <w:proofErr w:type="spellEnd"/>
          </w:p>
        </w:tc>
        <w:tc>
          <w:tcPr>
            <w:tcW w:w="1471" w:type="dxa"/>
            <w:tcBorders>
              <w:top w:val="nil"/>
              <w:left w:val="single" w:sz="8" w:space="0" w:color="000000"/>
              <w:bottom w:val="single" w:sz="8" w:space="0" w:color="000000"/>
              <w:right w:val="nil"/>
            </w:tcBorders>
            <w:shd w:val="clear" w:color="auto" w:fill="FFFFFF"/>
            <w:vAlign w:val="center"/>
            <w:hideMark/>
          </w:tcPr>
          <w:p w:rsidR="00ED7A82" w:rsidRPr="00FB53C9" w:rsidRDefault="00ED7A82" w:rsidP="00ED7A82">
            <w:pPr>
              <w:keepNext/>
              <w:numPr>
                <w:ilvl w:val="1"/>
                <w:numId w:val="7"/>
              </w:numPr>
              <w:suppressAutoHyphens/>
              <w:snapToGrid w:val="0"/>
              <w:spacing w:after="0" w:line="240" w:lineRule="auto"/>
              <w:jc w:val="center"/>
              <w:outlineLvl w:val="1"/>
              <w:rPr>
                <w:b/>
                <w:bCs/>
                <w:sz w:val="30"/>
              </w:rPr>
            </w:pPr>
            <w:proofErr w:type="spellStart"/>
            <w:r w:rsidRPr="00FB53C9">
              <w:rPr>
                <w:bCs/>
                <w:color w:val="000000"/>
                <w:sz w:val="16"/>
                <w:szCs w:val="16"/>
              </w:rPr>
              <w:t>Загальний</w:t>
            </w:r>
            <w:proofErr w:type="spellEnd"/>
            <w:r w:rsidRPr="00FB53C9">
              <w:rPr>
                <w:bCs/>
                <w:color w:val="000000"/>
                <w:sz w:val="16"/>
                <w:szCs w:val="16"/>
              </w:rPr>
              <w:t xml:space="preserve"> фонд</w:t>
            </w:r>
          </w:p>
        </w:tc>
        <w:tc>
          <w:tcPr>
            <w:tcW w:w="1813" w:type="dxa"/>
            <w:tcBorders>
              <w:top w:val="nil"/>
              <w:left w:val="single" w:sz="8" w:space="0" w:color="000000"/>
              <w:bottom w:val="single" w:sz="8" w:space="0" w:color="000000"/>
              <w:right w:val="nil"/>
            </w:tcBorders>
            <w:shd w:val="clear" w:color="auto" w:fill="FFFFFF"/>
            <w:vAlign w:val="center"/>
            <w:hideMark/>
          </w:tcPr>
          <w:p w:rsidR="00ED7A82" w:rsidRPr="00FB53C9" w:rsidRDefault="00ED7A82" w:rsidP="00273DDF">
            <w:pPr>
              <w:snapToGrid w:val="0"/>
              <w:jc w:val="center"/>
            </w:pPr>
            <w:proofErr w:type="spellStart"/>
            <w:r w:rsidRPr="00FB53C9">
              <w:rPr>
                <w:color w:val="000000"/>
                <w:sz w:val="16"/>
                <w:szCs w:val="16"/>
              </w:rPr>
              <w:t>Спеціальний</w:t>
            </w:r>
            <w:proofErr w:type="spellEnd"/>
            <w:r w:rsidRPr="00FB53C9">
              <w:rPr>
                <w:color w:val="000000"/>
                <w:sz w:val="16"/>
                <w:szCs w:val="16"/>
              </w:rPr>
              <w:t xml:space="preserve"> фонд</w:t>
            </w:r>
          </w:p>
        </w:tc>
        <w:tc>
          <w:tcPr>
            <w:tcW w:w="1362" w:type="dxa"/>
            <w:tcBorders>
              <w:top w:val="nil"/>
              <w:left w:val="single" w:sz="8" w:space="0" w:color="000000"/>
              <w:bottom w:val="single" w:sz="8" w:space="0" w:color="000000"/>
              <w:right w:val="nil"/>
            </w:tcBorders>
            <w:shd w:val="clear" w:color="auto" w:fill="FFFFFF"/>
            <w:vAlign w:val="center"/>
            <w:hideMark/>
          </w:tcPr>
          <w:p w:rsidR="00ED7A82" w:rsidRPr="00FB53C9" w:rsidRDefault="00ED7A82" w:rsidP="00273DDF">
            <w:pPr>
              <w:snapToGrid w:val="0"/>
              <w:jc w:val="center"/>
            </w:pPr>
            <w:proofErr w:type="spellStart"/>
            <w:r w:rsidRPr="00FB53C9">
              <w:rPr>
                <w:color w:val="000000"/>
                <w:sz w:val="16"/>
                <w:szCs w:val="16"/>
              </w:rPr>
              <w:t>Усього</w:t>
            </w:r>
            <w:proofErr w:type="spellEnd"/>
          </w:p>
        </w:tc>
        <w:tc>
          <w:tcPr>
            <w:tcW w:w="1875" w:type="dxa"/>
            <w:tcBorders>
              <w:top w:val="nil"/>
              <w:left w:val="single" w:sz="8" w:space="0" w:color="000000"/>
              <w:bottom w:val="single" w:sz="8" w:space="0" w:color="000000"/>
              <w:right w:val="nil"/>
            </w:tcBorders>
            <w:shd w:val="clear" w:color="auto" w:fill="FFFFFF"/>
            <w:vAlign w:val="center"/>
            <w:hideMark/>
          </w:tcPr>
          <w:p w:rsidR="00ED7A82" w:rsidRPr="00FB53C9" w:rsidRDefault="00ED7A82" w:rsidP="00273DDF">
            <w:pPr>
              <w:snapToGrid w:val="0"/>
              <w:jc w:val="center"/>
            </w:pPr>
            <w:proofErr w:type="spellStart"/>
            <w:r w:rsidRPr="00FB53C9">
              <w:rPr>
                <w:color w:val="000000"/>
                <w:sz w:val="16"/>
                <w:szCs w:val="16"/>
              </w:rPr>
              <w:t>Загальний</w:t>
            </w:r>
            <w:proofErr w:type="spellEnd"/>
            <w:r w:rsidRPr="00FB53C9">
              <w:rPr>
                <w:color w:val="000000"/>
                <w:sz w:val="16"/>
                <w:szCs w:val="16"/>
              </w:rPr>
              <w:t xml:space="preserve"> фонд</w:t>
            </w:r>
          </w:p>
        </w:tc>
        <w:tc>
          <w:tcPr>
            <w:tcW w:w="1700" w:type="dxa"/>
            <w:tcBorders>
              <w:top w:val="nil"/>
              <w:left w:val="single" w:sz="8" w:space="0" w:color="000000"/>
              <w:bottom w:val="single" w:sz="8" w:space="0" w:color="000000"/>
              <w:right w:val="nil"/>
            </w:tcBorders>
            <w:shd w:val="clear" w:color="auto" w:fill="FFFFFF"/>
            <w:vAlign w:val="center"/>
            <w:hideMark/>
          </w:tcPr>
          <w:p w:rsidR="00ED7A82" w:rsidRPr="00FB53C9" w:rsidRDefault="00ED7A82" w:rsidP="00273DDF">
            <w:pPr>
              <w:snapToGrid w:val="0"/>
              <w:jc w:val="center"/>
            </w:pPr>
            <w:proofErr w:type="spellStart"/>
            <w:r w:rsidRPr="00FB53C9">
              <w:rPr>
                <w:color w:val="000000"/>
                <w:sz w:val="16"/>
                <w:szCs w:val="16"/>
              </w:rPr>
              <w:t>Спеціальний</w:t>
            </w:r>
            <w:proofErr w:type="spellEnd"/>
            <w:r w:rsidRPr="00FB53C9">
              <w:rPr>
                <w:color w:val="000000"/>
                <w:sz w:val="16"/>
                <w:szCs w:val="16"/>
              </w:rPr>
              <w:t xml:space="preserve"> фонд</w:t>
            </w:r>
          </w:p>
        </w:tc>
        <w:tc>
          <w:tcPr>
            <w:tcW w:w="1475" w:type="dxa"/>
            <w:tcBorders>
              <w:top w:val="nil"/>
              <w:left w:val="single" w:sz="8" w:space="0" w:color="000000"/>
              <w:bottom w:val="single" w:sz="8" w:space="0" w:color="000000"/>
              <w:right w:val="nil"/>
            </w:tcBorders>
            <w:shd w:val="clear" w:color="auto" w:fill="FFFFFF"/>
            <w:vAlign w:val="center"/>
            <w:hideMark/>
          </w:tcPr>
          <w:p w:rsidR="00ED7A82" w:rsidRPr="00FB53C9" w:rsidRDefault="00ED7A82" w:rsidP="00273DDF">
            <w:pPr>
              <w:snapToGrid w:val="0"/>
              <w:jc w:val="center"/>
            </w:pPr>
            <w:proofErr w:type="spellStart"/>
            <w:r w:rsidRPr="00FB53C9">
              <w:rPr>
                <w:color w:val="000000"/>
                <w:sz w:val="16"/>
                <w:szCs w:val="16"/>
              </w:rPr>
              <w:t>усього</w:t>
            </w:r>
            <w:proofErr w:type="spellEnd"/>
          </w:p>
        </w:tc>
        <w:tc>
          <w:tcPr>
            <w:tcW w:w="1475" w:type="dxa"/>
            <w:tcBorders>
              <w:top w:val="nil"/>
              <w:left w:val="single" w:sz="8" w:space="0" w:color="000000"/>
              <w:bottom w:val="single" w:sz="8" w:space="0" w:color="000000"/>
              <w:right w:val="nil"/>
            </w:tcBorders>
            <w:shd w:val="clear" w:color="auto" w:fill="FFFFFF"/>
            <w:vAlign w:val="center"/>
            <w:hideMark/>
          </w:tcPr>
          <w:p w:rsidR="00ED7A82" w:rsidRPr="00FB53C9" w:rsidRDefault="00ED7A82" w:rsidP="00273DDF">
            <w:pPr>
              <w:snapToGrid w:val="0"/>
              <w:jc w:val="center"/>
            </w:pPr>
            <w:proofErr w:type="spellStart"/>
            <w:r w:rsidRPr="00FB53C9">
              <w:rPr>
                <w:color w:val="000000"/>
                <w:sz w:val="16"/>
                <w:szCs w:val="16"/>
              </w:rPr>
              <w:t>Загальний</w:t>
            </w:r>
            <w:proofErr w:type="spellEnd"/>
            <w:r w:rsidRPr="00FB53C9">
              <w:rPr>
                <w:color w:val="000000"/>
                <w:sz w:val="16"/>
                <w:szCs w:val="16"/>
              </w:rPr>
              <w:t xml:space="preserve"> фонд</w:t>
            </w:r>
          </w:p>
        </w:tc>
        <w:tc>
          <w:tcPr>
            <w:tcW w:w="1413" w:type="dxa"/>
            <w:tcBorders>
              <w:top w:val="nil"/>
              <w:left w:val="single" w:sz="8" w:space="0" w:color="000000"/>
              <w:bottom w:val="single" w:sz="8" w:space="0" w:color="000000"/>
              <w:right w:val="nil"/>
            </w:tcBorders>
            <w:shd w:val="clear" w:color="auto" w:fill="FFFFFF"/>
            <w:vAlign w:val="center"/>
            <w:hideMark/>
          </w:tcPr>
          <w:p w:rsidR="00ED7A82" w:rsidRPr="00FB53C9" w:rsidRDefault="00ED7A82" w:rsidP="00273DDF">
            <w:pPr>
              <w:snapToGrid w:val="0"/>
              <w:jc w:val="center"/>
            </w:pPr>
            <w:proofErr w:type="spellStart"/>
            <w:r w:rsidRPr="00FB53C9">
              <w:rPr>
                <w:color w:val="000000"/>
                <w:sz w:val="16"/>
                <w:szCs w:val="16"/>
              </w:rPr>
              <w:t>Спеціальний</w:t>
            </w:r>
            <w:proofErr w:type="spellEnd"/>
            <w:r w:rsidRPr="00FB53C9">
              <w:rPr>
                <w:color w:val="000000"/>
                <w:sz w:val="16"/>
                <w:szCs w:val="16"/>
              </w:rPr>
              <w:t xml:space="preserve"> фонд</w:t>
            </w:r>
          </w:p>
        </w:tc>
        <w:tc>
          <w:tcPr>
            <w:tcW w:w="857" w:type="dxa"/>
            <w:tcBorders>
              <w:top w:val="nil"/>
              <w:left w:val="single" w:sz="8" w:space="0" w:color="000000"/>
              <w:bottom w:val="single" w:sz="8" w:space="0" w:color="000000"/>
              <w:right w:val="single" w:sz="8" w:space="0" w:color="000000"/>
            </w:tcBorders>
            <w:shd w:val="clear" w:color="auto" w:fill="FFFFFF"/>
            <w:vAlign w:val="center"/>
            <w:hideMark/>
          </w:tcPr>
          <w:p w:rsidR="00ED7A82" w:rsidRPr="00FB53C9" w:rsidRDefault="00ED7A82" w:rsidP="00273DDF">
            <w:pPr>
              <w:snapToGrid w:val="0"/>
              <w:jc w:val="center"/>
            </w:pPr>
            <w:r w:rsidRPr="00FB53C9">
              <w:t>%</w:t>
            </w:r>
          </w:p>
        </w:tc>
      </w:tr>
      <w:tr w:rsidR="00ED7A82" w:rsidRPr="00FB53C9" w:rsidTr="00273DDF">
        <w:trPr>
          <w:cantSplit/>
          <w:trHeight w:val="293"/>
        </w:trPr>
        <w:tc>
          <w:tcPr>
            <w:tcW w:w="1079" w:type="dxa"/>
            <w:tcBorders>
              <w:top w:val="nil"/>
              <w:left w:val="single" w:sz="8" w:space="0" w:color="000000"/>
              <w:bottom w:val="single" w:sz="8" w:space="0" w:color="000000"/>
              <w:right w:val="nil"/>
            </w:tcBorders>
            <w:shd w:val="clear" w:color="auto" w:fill="FFFFFF"/>
            <w:vAlign w:val="center"/>
            <w:hideMark/>
          </w:tcPr>
          <w:p w:rsidR="00ED7A82" w:rsidRPr="00FB53C9" w:rsidRDefault="00ED7A82" w:rsidP="00273DDF">
            <w:pPr>
              <w:snapToGrid w:val="0"/>
              <w:jc w:val="center"/>
              <w:rPr>
                <w:sz w:val="16"/>
                <w:szCs w:val="16"/>
              </w:rPr>
            </w:pPr>
            <w:r>
              <w:rPr>
                <w:sz w:val="16"/>
                <w:szCs w:val="16"/>
              </w:rPr>
              <w:t>100,0</w:t>
            </w:r>
          </w:p>
        </w:tc>
        <w:tc>
          <w:tcPr>
            <w:tcW w:w="1471" w:type="dxa"/>
            <w:tcBorders>
              <w:top w:val="nil"/>
              <w:left w:val="single" w:sz="8" w:space="0" w:color="000000"/>
              <w:bottom w:val="single" w:sz="8" w:space="0" w:color="000000"/>
              <w:right w:val="nil"/>
            </w:tcBorders>
            <w:shd w:val="clear" w:color="auto" w:fill="FFFFFF"/>
            <w:vAlign w:val="center"/>
            <w:hideMark/>
          </w:tcPr>
          <w:p w:rsidR="00ED7A82" w:rsidRPr="00FB53C9" w:rsidRDefault="00ED7A82" w:rsidP="00ED7A82">
            <w:pPr>
              <w:keepNext/>
              <w:numPr>
                <w:ilvl w:val="1"/>
                <w:numId w:val="7"/>
              </w:numPr>
              <w:suppressAutoHyphens/>
              <w:snapToGrid w:val="0"/>
              <w:spacing w:after="0" w:line="240" w:lineRule="auto"/>
              <w:jc w:val="center"/>
              <w:outlineLvl w:val="1"/>
              <w:rPr>
                <w:bCs/>
                <w:color w:val="000000"/>
                <w:sz w:val="16"/>
                <w:szCs w:val="16"/>
              </w:rPr>
            </w:pPr>
            <w:r>
              <w:rPr>
                <w:bCs/>
                <w:color w:val="000000"/>
                <w:sz w:val="16"/>
                <w:szCs w:val="16"/>
              </w:rPr>
              <w:t>100,0</w:t>
            </w:r>
          </w:p>
        </w:tc>
        <w:tc>
          <w:tcPr>
            <w:tcW w:w="1813" w:type="dxa"/>
            <w:tcBorders>
              <w:top w:val="nil"/>
              <w:left w:val="single" w:sz="8" w:space="0" w:color="000000"/>
              <w:bottom w:val="single" w:sz="8" w:space="0" w:color="000000"/>
              <w:right w:val="nil"/>
            </w:tcBorders>
            <w:shd w:val="clear" w:color="auto" w:fill="FFFFFF"/>
            <w:vAlign w:val="center"/>
          </w:tcPr>
          <w:p w:rsidR="00ED7A82" w:rsidRPr="00FB53C9" w:rsidRDefault="00ED7A82" w:rsidP="00273DDF">
            <w:pPr>
              <w:snapToGrid w:val="0"/>
              <w:jc w:val="center"/>
              <w:rPr>
                <w:color w:val="000000"/>
                <w:sz w:val="16"/>
                <w:szCs w:val="16"/>
              </w:rPr>
            </w:pPr>
          </w:p>
        </w:tc>
        <w:tc>
          <w:tcPr>
            <w:tcW w:w="1362" w:type="dxa"/>
            <w:tcBorders>
              <w:top w:val="nil"/>
              <w:left w:val="single" w:sz="8" w:space="0" w:color="000000"/>
              <w:bottom w:val="single" w:sz="8" w:space="0" w:color="000000"/>
              <w:right w:val="nil"/>
            </w:tcBorders>
            <w:shd w:val="clear" w:color="auto" w:fill="FFFFFF"/>
            <w:vAlign w:val="center"/>
            <w:hideMark/>
          </w:tcPr>
          <w:p w:rsidR="00ED7A82" w:rsidRPr="00FB53C9" w:rsidRDefault="00ED7A82" w:rsidP="00273DDF">
            <w:pPr>
              <w:snapToGrid w:val="0"/>
              <w:jc w:val="center"/>
              <w:rPr>
                <w:color w:val="000000"/>
                <w:sz w:val="16"/>
                <w:szCs w:val="16"/>
              </w:rPr>
            </w:pPr>
            <w:r>
              <w:rPr>
                <w:color w:val="000000"/>
                <w:sz w:val="16"/>
                <w:szCs w:val="16"/>
              </w:rPr>
              <w:t>100,0</w:t>
            </w:r>
          </w:p>
        </w:tc>
        <w:tc>
          <w:tcPr>
            <w:tcW w:w="1875" w:type="dxa"/>
            <w:tcBorders>
              <w:top w:val="nil"/>
              <w:left w:val="single" w:sz="8" w:space="0" w:color="000000"/>
              <w:bottom w:val="single" w:sz="8" w:space="0" w:color="000000"/>
              <w:right w:val="nil"/>
            </w:tcBorders>
            <w:shd w:val="clear" w:color="auto" w:fill="FFFFFF"/>
            <w:vAlign w:val="center"/>
            <w:hideMark/>
          </w:tcPr>
          <w:p w:rsidR="00ED7A82" w:rsidRPr="00FB53C9" w:rsidRDefault="00ED7A82" w:rsidP="00273DDF">
            <w:pPr>
              <w:snapToGrid w:val="0"/>
              <w:jc w:val="center"/>
              <w:rPr>
                <w:color w:val="000000"/>
                <w:sz w:val="16"/>
                <w:szCs w:val="16"/>
              </w:rPr>
            </w:pPr>
            <w:r>
              <w:rPr>
                <w:color w:val="000000"/>
                <w:sz w:val="16"/>
                <w:szCs w:val="16"/>
              </w:rPr>
              <w:t>100,0</w:t>
            </w:r>
          </w:p>
        </w:tc>
        <w:tc>
          <w:tcPr>
            <w:tcW w:w="1700" w:type="dxa"/>
            <w:tcBorders>
              <w:top w:val="nil"/>
              <w:left w:val="single" w:sz="8" w:space="0" w:color="000000"/>
              <w:bottom w:val="single" w:sz="8" w:space="0" w:color="000000"/>
              <w:right w:val="nil"/>
            </w:tcBorders>
            <w:shd w:val="clear" w:color="auto" w:fill="FFFFFF"/>
            <w:vAlign w:val="center"/>
          </w:tcPr>
          <w:p w:rsidR="00ED7A82" w:rsidRPr="00FB53C9" w:rsidRDefault="00ED7A82" w:rsidP="00273DDF">
            <w:pPr>
              <w:snapToGrid w:val="0"/>
              <w:jc w:val="center"/>
              <w:rPr>
                <w:color w:val="000000"/>
                <w:sz w:val="16"/>
                <w:szCs w:val="16"/>
              </w:rPr>
            </w:pPr>
          </w:p>
        </w:tc>
        <w:tc>
          <w:tcPr>
            <w:tcW w:w="1475" w:type="dxa"/>
            <w:tcBorders>
              <w:top w:val="nil"/>
              <w:left w:val="single" w:sz="8" w:space="0" w:color="000000"/>
              <w:bottom w:val="single" w:sz="8" w:space="0" w:color="000000"/>
              <w:right w:val="nil"/>
            </w:tcBorders>
            <w:shd w:val="clear" w:color="auto" w:fill="FFFFFF"/>
            <w:vAlign w:val="center"/>
            <w:hideMark/>
          </w:tcPr>
          <w:p w:rsidR="00ED7A82" w:rsidRPr="00FB53C9" w:rsidRDefault="00ED7A82" w:rsidP="00273DDF">
            <w:pPr>
              <w:snapToGrid w:val="0"/>
              <w:jc w:val="center"/>
              <w:rPr>
                <w:color w:val="000000"/>
                <w:sz w:val="16"/>
                <w:szCs w:val="16"/>
              </w:rPr>
            </w:pPr>
            <w:r w:rsidRPr="00FB53C9">
              <w:rPr>
                <w:color w:val="000000"/>
                <w:sz w:val="16"/>
                <w:szCs w:val="16"/>
              </w:rPr>
              <w:t>0</w:t>
            </w:r>
          </w:p>
        </w:tc>
        <w:tc>
          <w:tcPr>
            <w:tcW w:w="1475" w:type="dxa"/>
            <w:tcBorders>
              <w:top w:val="nil"/>
              <w:left w:val="single" w:sz="8" w:space="0" w:color="000000"/>
              <w:bottom w:val="single" w:sz="8" w:space="0" w:color="000000"/>
              <w:right w:val="nil"/>
            </w:tcBorders>
            <w:shd w:val="clear" w:color="auto" w:fill="FFFFFF"/>
            <w:vAlign w:val="center"/>
            <w:hideMark/>
          </w:tcPr>
          <w:p w:rsidR="00ED7A82" w:rsidRPr="00FB53C9" w:rsidRDefault="00ED7A82" w:rsidP="00273DDF">
            <w:pPr>
              <w:snapToGrid w:val="0"/>
              <w:jc w:val="center"/>
              <w:rPr>
                <w:color w:val="000000"/>
                <w:sz w:val="16"/>
                <w:szCs w:val="16"/>
              </w:rPr>
            </w:pPr>
            <w:r w:rsidRPr="00FB53C9">
              <w:rPr>
                <w:color w:val="000000"/>
                <w:sz w:val="16"/>
                <w:szCs w:val="16"/>
              </w:rPr>
              <w:t>0</w:t>
            </w:r>
          </w:p>
        </w:tc>
        <w:tc>
          <w:tcPr>
            <w:tcW w:w="1413" w:type="dxa"/>
            <w:tcBorders>
              <w:top w:val="nil"/>
              <w:left w:val="single" w:sz="8" w:space="0" w:color="000000"/>
              <w:bottom w:val="single" w:sz="8" w:space="0" w:color="000000"/>
              <w:right w:val="nil"/>
            </w:tcBorders>
            <w:shd w:val="clear" w:color="auto" w:fill="FFFFFF"/>
            <w:vAlign w:val="center"/>
          </w:tcPr>
          <w:p w:rsidR="00ED7A82" w:rsidRPr="00FB53C9" w:rsidRDefault="00ED7A82" w:rsidP="00273DDF">
            <w:pPr>
              <w:snapToGrid w:val="0"/>
              <w:jc w:val="center"/>
              <w:rPr>
                <w:color w:val="000000"/>
                <w:sz w:val="16"/>
                <w:szCs w:val="16"/>
              </w:rPr>
            </w:pPr>
          </w:p>
        </w:tc>
        <w:tc>
          <w:tcPr>
            <w:tcW w:w="857" w:type="dxa"/>
            <w:tcBorders>
              <w:top w:val="nil"/>
              <w:left w:val="single" w:sz="8" w:space="0" w:color="000000"/>
              <w:bottom w:val="single" w:sz="8" w:space="0" w:color="000000"/>
              <w:right w:val="single" w:sz="8" w:space="0" w:color="000000"/>
            </w:tcBorders>
            <w:shd w:val="clear" w:color="auto" w:fill="FFFFFF"/>
            <w:vAlign w:val="center"/>
            <w:hideMark/>
          </w:tcPr>
          <w:p w:rsidR="00ED7A82" w:rsidRPr="00FB53C9" w:rsidRDefault="00ED7A82" w:rsidP="00273DDF">
            <w:pPr>
              <w:snapToGrid w:val="0"/>
              <w:jc w:val="center"/>
              <w:rPr>
                <w:sz w:val="16"/>
                <w:szCs w:val="16"/>
              </w:rPr>
            </w:pPr>
            <w:r w:rsidRPr="00FB53C9">
              <w:rPr>
                <w:sz w:val="16"/>
                <w:szCs w:val="16"/>
              </w:rPr>
              <w:t>0</w:t>
            </w:r>
          </w:p>
        </w:tc>
      </w:tr>
    </w:tbl>
    <w:p w:rsidR="00ED7A82" w:rsidRPr="00FB53C9" w:rsidRDefault="00ED7A82" w:rsidP="00ED7A82"/>
    <w:p w:rsidR="00ED7A82" w:rsidRPr="00ED7A82" w:rsidRDefault="00ED7A82" w:rsidP="00ED7A82">
      <w:pPr>
        <w:suppressAutoHyphens/>
        <w:spacing w:after="0" w:line="240" w:lineRule="auto"/>
        <w:jc w:val="both"/>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sz w:val="20"/>
          <w:szCs w:val="20"/>
          <w:lang w:val="uk-UA" w:eastAsia="zh-CN"/>
        </w:rPr>
        <w:lastRenderedPageBreak/>
        <w:t>Додаток 4</w:t>
      </w:r>
    </w:p>
    <w:p w:rsidR="00ED7A82" w:rsidRPr="00ED7A82" w:rsidRDefault="00ED7A82" w:rsidP="00ED7A82">
      <w:pPr>
        <w:suppressAutoHyphens/>
        <w:spacing w:after="0" w:line="240" w:lineRule="auto"/>
        <w:jc w:val="both"/>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t xml:space="preserve">до  Порядку розроблення міських </w:t>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t xml:space="preserve">цільових програм, моніторингу та </w:t>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t xml:space="preserve">звітності про їх виконання  </w:t>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r w:rsidRPr="00ED7A82">
        <w:rPr>
          <w:rFonts w:ascii="Times New Roman" w:eastAsia="Times New Roman" w:hAnsi="Times New Roman" w:cs="Times New Roman"/>
          <w:sz w:val="20"/>
          <w:szCs w:val="20"/>
          <w:lang w:val="uk-UA" w:eastAsia="zh-CN"/>
        </w:rPr>
        <w:tab/>
      </w:r>
    </w:p>
    <w:p w:rsidR="00ED7A82" w:rsidRPr="00ED7A82" w:rsidRDefault="00ED7A82" w:rsidP="00ED7A82">
      <w:pPr>
        <w:suppressAutoHyphens/>
        <w:spacing w:after="0" w:line="240" w:lineRule="auto"/>
        <w:jc w:val="center"/>
        <w:rPr>
          <w:rFonts w:ascii="Times New Roman" w:eastAsia="Times New Roman" w:hAnsi="Times New Roman" w:cs="Times New Roman"/>
          <w:sz w:val="24"/>
          <w:szCs w:val="24"/>
          <w:lang w:eastAsia="zh-CN"/>
        </w:rPr>
      </w:pPr>
      <w:r w:rsidRPr="00ED7A82">
        <w:rPr>
          <w:rFonts w:ascii="Times New Roman" w:eastAsia="Times New Roman" w:hAnsi="Times New Roman" w:cs="Times New Roman"/>
          <w:b/>
          <w:bCs/>
          <w:color w:val="000000"/>
          <w:sz w:val="24"/>
          <w:szCs w:val="24"/>
          <w:lang w:val="uk-UA" w:eastAsia="zh-CN"/>
        </w:rPr>
        <w:t>Звіт про виконання програми за 2024 рік (01.12.2024)</w:t>
      </w:r>
    </w:p>
    <w:p w:rsidR="00ED7A82" w:rsidRPr="00ED7A82" w:rsidRDefault="00ED7A82" w:rsidP="00ED7A82">
      <w:pPr>
        <w:shd w:val="clear" w:color="auto" w:fill="FFFFFF"/>
        <w:suppressAutoHyphens/>
        <w:spacing w:after="0" w:line="240" w:lineRule="auto"/>
        <w:jc w:val="center"/>
        <w:rPr>
          <w:rFonts w:ascii="Times New Roman" w:eastAsia="Times New Roman" w:hAnsi="Times New Roman" w:cs="Times New Roman"/>
          <w:color w:val="000000"/>
          <w:sz w:val="24"/>
          <w:szCs w:val="24"/>
          <w:lang w:val="uk-UA" w:eastAsia="uk-UA"/>
        </w:rPr>
      </w:pPr>
      <w:r w:rsidRPr="00ED7A82">
        <w:rPr>
          <w:rFonts w:ascii="Times New Roman" w:eastAsia="Times New Roman" w:hAnsi="Times New Roman" w:cs="Times New Roman"/>
          <w:color w:val="000000"/>
          <w:sz w:val="24"/>
          <w:szCs w:val="24"/>
          <w:lang w:val="uk-UA" w:eastAsia="uk-UA"/>
        </w:rPr>
        <w:t xml:space="preserve">  Відділ культури Сокальської міської ради</w:t>
      </w:r>
    </w:p>
    <w:tbl>
      <w:tblPr>
        <w:tblW w:w="0" w:type="auto"/>
        <w:tblInd w:w="108" w:type="dxa"/>
        <w:tblLayout w:type="fixed"/>
        <w:tblLook w:val="0000" w:firstRow="0" w:lastRow="0" w:firstColumn="0" w:lastColumn="0" w:noHBand="0" w:noVBand="0"/>
      </w:tblPr>
      <w:tblGrid>
        <w:gridCol w:w="692"/>
        <w:gridCol w:w="1543"/>
        <w:gridCol w:w="741"/>
        <w:gridCol w:w="9731"/>
      </w:tblGrid>
      <w:tr w:rsidR="00ED7A82" w:rsidRPr="00ED7A82" w:rsidTr="00273DDF">
        <w:tc>
          <w:tcPr>
            <w:tcW w:w="692" w:type="dxa"/>
            <w:shd w:val="clear" w:color="auto" w:fill="auto"/>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20"/>
                <w:szCs w:val="20"/>
                <w:lang w:val="uk-UA" w:eastAsia="uk-UA"/>
              </w:rPr>
              <w:t>1.</w:t>
            </w:r>
          </w:p>
        </w:tc>
        <w:tc>
          <w:tcPr>
            <w:tcW w:w="1543" w:type="dxa"/>
            <w:tcBorders>
              <w:bottom w:val="single" w:sz="4" w:space="0" w:color="000000"/>
            </w:tcBorders>
            <w:shd w:val="clear" w:color="auto" w:fill="auto"/>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ED7A82">
              <w:rPr>
                <w:rFonts w:ascii="Times New Roman" w:eastAsia="Times New Roman" w:hAnsi="Times New Roman" w:cs="Times New Roman"/>
                <w:color w:val="000000"/>
                <w:sz w:val="20"/>
                <w:szCs w:val="20"/>
                <w:lang w:val="uk-UA" w:eastAsia="uk-UA"/>
              </w:rPr>
              <w:t>1000000</w:t>
            </w:r>
          </w:p>
        </w:tc>
        <w:tc>
          <w:tcPr>
            <w:tcW w:w="741" w:type="dxa"/>
            <w:shd w:val="clear" w:color="auto" w:fill="auto"/>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24"/>
                <w:szCs w:val="24"/>
                <w:lang w:val="uk-UA" w:eastAsia="uk-UA"/>
              </w:rPr>
            </w:pPr>
          </w:p>
        </w:tc>
        <w:tc>
          <w:tcPr>
            <w:tcW w:w="9731" w:type="dxa"/>
            <w:tcBorders>
              <w:bottom w:val="single" w:sz="4" w:space="0" w:color="000000"/>
            </w:tcBorders>
            <w:shd w:val="clear" w:color="auto" w:fill="auto"/>
          </w:tcPr>
          <w:p w:rsidR="00ED7A82" w:rsidRPr="00ED7A82" w:rsidRDefault="00ED7A82" w:rsidP="00ED7A82">
            <w:pPr>
              <w:suppressAutoHyphens/>
              <w:snapToGrid w:val="0"/>
              <w:spacing w:after="0" w:line="240" w:lineRule="auto"/>
              <w:rPr>
                <w:rFonts w:ascii="Times New Roman" w:eastAsia="Times New Roman" w:hAnsi="Times New Roman" w:cs="Times New Roman"/>
                <w:color w:val="000000"/>
                <w:sz w:val="24"/>
                <w:szCs w:val="24"/>
                <w:lang w:val="uk-UA" w:eastAsia="uk-UA"/>
              </w:rPr>
            </w:pPr>
          </w:p>
        </w:tc>
      </w:tr>
      <w:tr w:rsidR="00ED7A82" w:rsidRPr="00ED7A82" w:rsidTr="00273DDF">
        <w:tc>
          <w:tcPr>
            <w:tcW w:w="692" w:type="dxa"/>
            <w:shd w:val="clear" w:color="auto" w:fill="auto"/>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543" w:type="dxa"/>
            <w:tcBorders>
              <w:top w:val="single" w:sz="4" w:space="0" w:color="000000"/>
            </w:tcBorders>
            <w:shd w:val="clear" w:color="auto" w:fill="auto"/>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20"/>
                <w:szCs w:val="20"/>
                <w:vertAlign w:val="superscript"/>
                <w:lang w:val="uk-UA" w:eastAsia="uk-UA"/>
              </w:rPr>
              <w:t>КВКВ</w:t>
            </w:r>
          </w:p>
        </w:tc>
        <w:tc>
          <w:tcPr>
            <w:tcW w:w="741" w:type="dxa"/>
            <w:shd w:val="clear" w:color="auto" w:fill="auto"/>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9731" w:type="dxa"/>
            <w:tcBorders>
              <w:top w:val="single" w:sz="4" w:space="0" w:color="000000"/>
            </w:tcBorders>
            <w:shd w:val="clear" w:color="auto" w:fill="auto"/>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24"/>
                <w:szCs w:val="24"/>
                <w:vertAlign w:val="superscript"/>
                <w:lang w:val="uk-UA" w:eastAsia="uk-UA"/>
              </w:rPr>
              <w:t>найменування головного розпорядника бюджетних коштів</w:t>
            </w:r>
          </w:p>
        </w:tc>
      </w:tr>
      <w:tr w:rsidR="00ED7A82" w:rsidRPr="00ED7A82" w:rsidTr="00273DDF">
        <w:tc>
          <w:tcPr>
            <w:tcW w:w="692" w:type="dxa"/>
            <w:shd w:val="clear" w:color="auto" w:fill="auto"/>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20"/>
                <w:szCs w:val="20"/>
                <w:lang w:val="uk-UA" w:eastAsia="uk-UA"/>
              </w:rPr>
              <w:t>2.</w:t>
            </w:r>
          </w:p>
        </w:tc>
        <w:tc>
          <w:tcPr>
            <w:tcW w:w="1543" w:type="dxa"/>
            <w:tcBorders>
              <w:bottom w:val="single" w:sz="4" w:space="0" w:color="000000"/>
            </w:tcBorders>
            <w:shd w:val="clear" w:color="auto" w:fill="auto"/>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ED7A82">
              <w:rPr>
                <w:rFonts w:ascii="Times New Roman" w:eastAsia="Times New Roman" w:hAnsi="Times New Roman" w:cs="Times New Roman"/>
                <w:color w:val="000000"/>
                <w:sz w:val="20"/>
                <w:szCs w:val="20"/>
                <w:lang w:val="uk-UA" w:eastAsia="uk-UA"/>
              </w:rPr>
              <w:t>1010000</w:t>
            </w:r>
          </w:p>
        </w:tc>
        <w:tc>
          <w:tcPr>
            <w:tcW w:w="741" w:type="dxa"/>
            <w:shd w:val="clear" w:color="auto" w:fill="auto"/>
          </w:tcPr>
          <w:p w:rsidR="00ED7A82" w:rsidRPr="00ED7A82" w:rsidRDefault="00ED7A82" w:rsidP="00ED7A82">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9731" w:type="dxa"/>
            <w:tcBorders>
              <w:bottom w:val="single" w:sz="4" w:space="0" w:color="000000"/>
            </w:tcBorders>
            <w:shd w:val="clear" w:color="auto" w:fill="auto"/>
          </w:tcPr>
          <w:p w:rsidR="00ED7A82" w:rsidRPr="00ED7A82" w:rsidRDefault="00ED7A82" w:rsidP="00ED7A82">
            <w:pPr>
              <w:shd w:val="clear" w:color="auto" w:fill="FFFFFF"/>
              <w:suppressAutoHyphens/>
              <w:spacing w:after="0" w:line="240" w:lineRule="auto"/>
              <w:rPr>
                <w:rFonts w:ascii="Times New Roman" w:eastAsia="Times New Roman" w:hAnsi="Times New Roman" w:cs="Times New Roman"/>
                <w:color w:val="000000"/>
                <w:sz w:val="24"/>
                <w:szCs w:val="24"/>
                <w:lang w:val="uk-UA" w:eastAsia="uk-UA"/>
              </w:rPr>
            </w:pPr>
            <w:r w:rsidRPr="00ED7A82">
              <w:rPr>
                <w:rFonts w:ascii="Times New Roman" w:eastAsia="Times New Roman" w:hAnsi="Times New Roman" w:cs="Times New Roman"/>
                <w:color w:val="000000"/>
                <w:sz w:val="24"/>
                <w:szCs w:val="24"/>
                <w:lang w:val="uk-UA" w:eastAsia="uk-UA"/>
              </w:rPr>
              <w:t xml:space="preserve">                                   Відділ культури Сокальської міської ради</w:t>
            </w:r>
          </w:p>
          <w:p w:rsidR="00ED7A82" w:rsidRPr="00ED7A82" w:rsidRDefault="00ED7A82" w:rsidP="00ED7A82">
            <w:pPr>
              <w:suppressAutoHyphens/>
              <w:snapToGrid w:val="0"/>
              <w:spacing w:after="0" w:line="240" w:lineRule="auto"/>
              <w:rPr>
                <w:rFonts w:ascii="Times New Roman" w:eastAsia="Times New Roman" w:hAnsi="Times New Roman" w:cs="Times New Roman"/>
                <w:color w:val="000000"/>
                <w:sz w:val="24"/>
                <w:szCs w:val="24"/>
                <w:lang w:val="uk-UA" w:eastAsia="uk-UA"/>
              </w:rPr>
            </w:pPr>
          </w:p>
        </w:tc>
      </w:tr>
      <w:tr w:rsidR="00ED7A82" w:rsidRPr="00ED7A82" w:rsidTr="00273DDF">
        <w:tc>
          <w:tcPr>
            <w:tcW w:w="692" w:type="dxa"/>
            <w:shd w:val="clear" w:color="auto" w:fill="auto"/>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20"/>
                <w:szCs w:val="20"/>
                <w:vertAlign w:val="superscript"/>
                <w:lang w:val="uk-UA" w:eastAsia="uk-UA"/>
              </w:rPr>
            </w:pPr>
          </w:p>
        </w:tc>
        <w:tc>
          <w:tcPr>
            <w:tcW w:w="1543" w:type="dxa"/>
            <w:tcBorders>
              <w:top w:val="single" w:sz="4" w:space="0" w:color="000000"/>
            </w:tcBorders>
            <w:shd w:val="clear" w:color="auto" w:fill="auto"/>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20"/>
                <w:szCs w:val="20"/>
                <w:vertAlign w:val="superscript"/>
                <w:lang w:val="uk-UA" w:eastAsia="uk-UA"/>
              </w:rPr>
              <w:t>КВКВ</w:t>
            </w:r>
          </w:p>
        </w:tc>
        <w:tc>
          <w:tcPr>
            <w:tcW w:w="741" w:type="dxa"/>
            <w:shd w:val="clear" w:color="auto" w:fill="auto"/>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9731" w:type="dxa"/>
            <w:tcBorders>
              <w:top w:val="single" w:sz="4" w:space="0" w:color="000000"/>
            </w:tcBorders>
            <w:shd w:val="clear" w:color="auto" w:fill="auto"/>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24"/>
                <w:szCs w:val="24"/>
                <w:vertAlign w:val="superscript"/>
                <w:lang w:val="uk-UA" w:eastAsia="uk-UA"/>
              </w:rPr>
              <w:t>найменування відповідального виконавця програми</w:t>
            </w:r>
          </w:p>
        </w:tc>
      </w:tr>
      <w:tr w:rsidR="00ED7A82" w:rsidRPr="00334B4A" w:rsidTr="00273DDF">
        <w:tc>
          <w:tcPr>
            <w:tcW w:w="692" w:type="dxa"/>
            <w:shd w:val="clear" w:color="auto" w:fill="auto"/>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20"/>
                <w:szCs w:val="20"/>
                <w:lang w:val="uk-UA" w:eastAsia="uk-UA"/>
              </w:rPr>
              <w:t>3.</w:t>
            </w:r>
          </w:p>
        </w:tc>
        <w:tc>
          <w:tcPr>
            <w:tcW w:w="1543" w:type="dxa"/>
            <w:tcBorders>
              <w:bottom w:val="single" w:sz="4" w:space="0" w:color="000000"/>
            </w:tcBorders>
            <w:shd w:val="clear" w:color="auto" w:fill="auto"/>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20"/>
                <w:szCs w:val="20"/>
                <w:lang w:val="uk-UA" w:eastAsia="uk-UA"/>
              </w:rPr>
            </w:pPr>
            <w:r w:rsidRPr="00ED7A82">
              <w:rPr>
                <w:rFonts w:ascii="Times New Roman" w:eastAsia="Times New Roman" w:hAnsi="Times New Roman" w:cs="Times New Roman"/>
                <w:color w:val="000000"/>
                <w:sz w:val="20"/>
                <w:szCs w:val="20"/>
                <w:lang w:val="uk-UA" w:eastAsia="uk-UA"/>
              </w:rPr>
              <w:t>1014082</w:t>
            </w:r>
          </w:p>
        </w:tc>
        <w:tc>
          <w:tcPr>
            <w:tcW w:w="741" w:type="dxa"/>
            <w:shd w:val="clear" w:color="auto" w:fill="auto"/>
          </w:tcPr>
          <w:p w:rsidR="00ED7A82" w:rsidRPr="00ED7A82" w:rsidRDefault="00ED7A82" w:rsidP="00ED7A82">
            <w:pPr>
              <w:suppressAutoHyphens/>
              <w:snapToGrid w:val="0"/>
              <w:spacing w:after="0" w:line="240" w:lineRule="auto"/>
              <w:rPr>
                <w:rFonts w:ascii="Times New Roman" w:eastAsia="Times New Roman" w:hAnsi="Times New Roman" w:cs="Times New Roman"/>
                <w:color w:val="000000"/>
                <w:sz w:val="20"/>
                <w:szCs w:val="20"/>
                <w:lang w:val="uk-UA" w:eastAsia="uk-UA"/>
              </w:rPr>
            </w:pPr>
          </w:p>
        </w:tc>
        <w:tc>
          <w:tcPr>
            <w:tcW w:w="9731" w:type="dxa"/>
            <w:tcBorders>
              <w:bottom w:val="single" w:sz="4" w:space="0" w:color="000000"/>
            </w:tcBorders>
            <w:shd w:val="clear" w:color="auto" w:fill="auto"/>
          </w:tcPr>
          <w:p w:rsidR="00ED7A82" w:rsidRPr="00ED7A82" w:rsidRDefault="00ED7A82" w:rsidP="00ED7A82">
            <w:pPr>
              <w:shd w:val="clear" w:color="auto" w:fill="FFFFFF"/>
              <w:suppressAutoHyphens/>
              <w:spacing w:after="0" w:line="240" w:lineRule="auto"/>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bCs/>
                <w:sz w:val="20"/>
                <w:szCs w:val="20"/>
                <w:lang w:val="uk-UA" w:eastAsia="ru-RU"/>
              </w:rPr>
              <w:t>Програма пропагування Сокальського краю на території України та за кордоном: культурний розвиток                                                                                                                              Сокальського краю у 2022-2025 роках .</w:t>
            </w:r>
            <w:r w:rsidRPr="00ED7A82">
              <w:rPr>
                <w:rFonts w:ascii="Times New Roman" w:eastAsia="Times New Roman" w:hAnsi="Times New Roman" w:cs="Times New Roman"/>
                <w:sz w:val="24"/>
                <w:szCs w:val="24"/>
                <w:lang w:val="uk-UA" w:eastAsia="zh-CN"/>
              </w:rPr>
              <w:t xml:space="preserve"> </w:t>
            </w:r>
            <w:r w:rsidRPr="00ED7A82">
              <w:rPr>
                <w:rFonts w:ascii="Times New Roman" w:eastAsia="Times New Roman" w:hAnsi="Times New Roman" w:cs="Times New Roman"/>
                <w:bCs/>
                <w:sz w:val="20"/>
                <w:szCs w:val="20"/>
                <w:lang w:val="uk-UA" w:eastAsia="ru-RU"/>
              </w:rPr>
              <w:t xml:space="preserve">Рішення </w:t>
            </w:r>
            <w:r w:rsidRPr="00ED7A82">
              <w:rPr>
                <w:rFonts w:ascii="Times New Roman" w:eastAsia="Times New Roman" w:hAnsi="Times New Roman" w:cs="Times New Roman"/>
                <w:bCs/>
                <w:sz w:val="20"/>
                <w:szCs w:val="20"/>
                <w:lang w:val="en-US" w:eastAsia="ru-RU"/>
              </w:rPr>
              <w:t>XVII</w:t>
            </w:r>
            <w:r w:rsidRPr="00ED7A82">
              <w:rPr>
                <w:rFonts w:ascii="Times New Roman" w:eastAsia="Times New Roman" w:hAnsi="Times New Roman" w:cs="Times New Roman"/>
                <w:bCs/>
                <w:sz w:val="20"/>
                <w:szCs w:val="20"/>
                <w:lang w:val="uk-UA" w:eastAsia="ru-RU"/>
              </w:rPr>
              <w:t xml:space="preserve"> сесії </w:t>
            </w:r>
            <w:r w:rsidRPr="00ED7A82">
              <w:rPr>
                <w:rFonts w:ascii="Times New Roman" w:eastAsia="Times New Roman" w:hAnsi="Times New Roman" w:cs="Times New Roman"/>
                <w:bCs/>
                <w:sz w:val="20"/>
                <w:szCs w:val="20"/>
                <w:lang w:val="en-US" w:eastAsia="ru-RU"/>
              </w:rPr>
              <w:t>VIII</w:t>
            </w:r>
            <w:r w:rsidRPr="00ED7A82">
              <w:rPr>
                <w:rFonts w:ascii="Times New Roman" w:eastAsia="Times New Roman" w:hAnsi="Times New Roman" w:cs="Times New Roman"/>
                <w:bCs/>
                <w:sz w:val="20"/>
                <w:szCs w:val="20"/>
                <w:lang w:val="uk-UA" w:eastAsia="ru-RU"/>
              </w:rPr>
              <w:t xml:space="preserve"> скликання Сокальської міської ради № 643 від 23.12.2021р  «Про затвердження Програми пропагування Сокальського краю на території України та за кордоном: культурний розвиток Сокальського краю на 2022-2025 роки. Рішення </w:t>
            </w:r>
            <w:r w:rsidRPr="00ED7A82">
              <w:rPr>
                <w:rFonts w:ascii="Times New Roman" w:eastAsia="Times New Roman" w:hAnsi="Times New Roman" w:cs="Times New Roman"/>
                <w:bCs/>
                <w:sz w:val="20"/>
                <w:szCs w:val="20"/>
                <w:lang w:val="en-US" w:eastAsia="ru-RU"/>
              </w:rPr>
              <w:t>X</w:t>
            </w:r>
            <w:r w:rsidRPr="00ED7A82">
              <w:rPr>
                <w:rFonts w:ascii="Times New Roman" w:eastAsia="Times New Roman" w:hAnsi="Times New Roman" w:cs="Times New Roman"/>
                <w:bCs/>
                <w:sz w:val="20"/>
                <w:szCs w:val="20"/>
                <w:lang w:val="uk-UA" w:eastAsia="ru-RU"/>
              </w:rPr>
              <w:t>Х</w:t>
            </w:r>
            <w:r w:rsidRPr="00ED7A82">
              <w:rPr>
                <w:rFonts w:ascii="Times New Roman" w:eastAsia="Times New Roman" w:hAnsi="Times New Roman" w:cs="Times New Roman"/>
                <w:bCs/>
                <w:sz w:val="20"/>
                <w:szCs w:val="20"/>
                <w:lang w:val="en-US" w:eastAsia="ru-RU"/>
              </w:rPr>
              <w:t>XIX</w:t>
            </w:r>
            <w:r w:rsidRPr="00ED7A82">
              <w:rPr>
                <w:rFonts w:ascii="Times New Roman" w:eastAsia="Times New Roman" w:hAnsi="Times New Roman" w:cs="Times New Roman"/>
                <w:bCs/>
                <w:sz w:val="20"/>
                <w:szCs w:val="20"/>
                <w:lang w:val="uk-UA" w:eastAsia="ru-RU"/>
              </w:rPr>
              <w:t xml:space="preserve"> сесії </w:t>
            </w:r>
            <w:r w:rsidRPr="00ED7A82">
              <w:rPr>
                <w:rFonts w:ascii="Times New Roman" w:eastAsia="Times New Roman" w:hAnsi="Times New Roman" w:cs="Times New Roman"/>
                <w:bCs/>
                <w:sz w:val="20"/>
                <w:szCs w:val="20"/>
                <w:lang w:val="en-US" w:eastAsia="ru-RU"/>
              </w:rPr>
              <w:t>VIII</w:t>
            </w:r>
            <w:r w:rsidRPr="00ED7A82">
              <w:rPr>
                <w:rFonts w:ascii="Times New Roman" w:eastAsia="Times New Roman" w:hAnsi="Times New Roman" w:cs="Times New Roman"/>
                <w:bCs/>
                <w:sz w:val="20"/>
                <w:szCs w:val="20"/>
                <w:lang w:val="uk-UA" w:eastAsia="ru-RU"/>
              </w:rPr>
              <w:t xml:space="preserve"> скликання Сокальської міської ради від 21 грудня 2023 року № 1351 «Про внесення змін до Програми пропагування Сокальського краю на території України та за кордоном: культурний розвиток Сокальського краю у 2022-2025 роках. Рішення сесії Сокальської міської ради від 30 травня 2024 року № 1568 «Про внесення змін до показників бюджету Сокальської міської територіальної громади на 2024 рік» Рішення сесії Сокальської міської ради від 3 вересня 2024 року № 1674 «Про внесення змін до показників бюджету Сокальської міської територіальної громади  на 2024 рік»</w:t>
            </w:r>
          </w:p>
        </w:tc>
      </w:tr>
      <w:tr w:rsidR="00ED7A82" w:rsidRPr="00ED7A82" w:rsidTr="00273DDF">
        <w:tc>
          <w:tcPr>
            <w:tcW w:w="692" w:type="dxa"/>
            <w:shd w:val="clear" w:color="auto" w:fill="auto"/>
            <w:vAlign w:val="center"/>
          </w:tcPr>
          <w:p w:rsidR="00ED7A82" w:rsidRPr="00ED7A82" w:rsidRDefault="00ED7A82" w:rsidP="00ED7A82">
            <w:pPr>
              <w:suppressAutoHyphens/>
              <w:snapToGrid w:val="0"/>
              <w:spacing w:after="0" w:line="240" w:lineRule="auto"/>
              <w:rPr>
                <w:rFonts w:ascii="Times New Roman" w:eastAsia="Times New Roman" w:hAnsi="Times New Roman" w:cs="Times New Roman"/>
                <w:color w:val="000000"/>
                <w:sz w:val="24"/>
                <w:szCs w:val="24"/>
                <w:vertAlign w:val="superscript"/>
                <w:lang w:val="uk-UA" w:eastAsia="uk-UA"/>
              </w:rPr>
            </w:pPr>
          </w:p>
          <w:p w:rsidR="00ED7A82" w:rsidRPr="00ED7A82" w:rsidRDefault="00ED7A82" w:rsidP="00ED7A82">
            <w:pPr>
              <w:suppressAutoHyphens/>
              <w:snapToGrid w:val="0"/>
              <w:spacing w:after="0" w:line="240" w:lineRule="auto"/>
              <w:rPr>
                <w:rFonts w:ascii="Times New Roman" w:eastAsia="Times New Roman" w:hAnsi="Times New Roman" w:cs="Times New Roman"/>
                <w:color w:val="000000"/>
                <w:sz w:val="24"/>
                <w:szCs w:val="24"/>
                <w:vertAlign w:val="superscript"/>
                <w:lang w:val="uk-UA" w:eastAsia="uk-UA"/>
              </w:rPr>
            </w:pPr>
          </w:p>
        </w:tc>
        <w:tc>
          <w:tcPr>
            <w:tcW w:w="1543" w:type="dxa"/>
            <w:tcBorders>
              <w:top w:val="single" w:sz="4" w:space="0" w:color="000000"/>
            </w:tcBorders>
            <w:shd w:val="clear" w:color="auto" w:fill="auto"/>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20"/>
                <w:szCs w:val="20"/>
                <w:vertAlign w:val="superscript"/>
                <w:lang w:val="uk-UA" w:eastAsia="uk-UA"/>
              </w:rPr>
              <w:t>КФКВ</w:t>
            </w:r>
          </w:p>
        </w:tc>
        <w:tc>
          <w:tcPr>
            <w:tcW w:w="741" w:type="dxa"/>
            <w:shd w:val="clear" w:color="auto" w:fill="auto"/>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24"/>
                <w:szCs w:val="24"/>
                <w:vertAlign w:val="superscript"/>
                <w:lang w:val="uk-UA" w:eastAsia="uk-UA"/>
              </w:rPr>
            </w:pPr>
          </w:p>
        </w:tc>
        <w:tc>
          <w:tcPr>
            <w:tcW w:w="9731" w:type="dxa"/>
            <w:tcBorders>
              <w:top w:val="single" w:sz="4" w:space="0" w:color="000000"/>
            </w:tcBorders>
            <w:shd w:val="clear" w:color="auto" w:fill="auto"/>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24"/>
                <w:szCs w:val="24"/>
                <w:vertAlign w:val="superscript"/>
                <w:lang w:val="uk-UA" w:eastAsia="uk-UA"/>
              </w:rPr>
              <w:t>найменування програми, дата і номер рішення обласної ради про її затвердження</w:t>
            </w:r>
          </w:p>
        </w:tc>
      </w:tr>
    </w:tbl>
    <w:p w:rsidR="00ED7A82" w:rsidRPr="00ED7A82" w:rsidRDefault="00ED7A82" w:rsidP="00ED7A82">
      <w:pPr>
        <w:shd w:val="clear" w:color="auto" w:fill="FFFFFF"/>
        <w:suppressAutoHyphens/>
        <w:spacing w:after="0" w:line="240" w:lineRule="auto"/>
        <w:rPr>
          <w:rFonts w:ascii="Times New Roman" w:eastAsia="Times New Roman" w:hAnsi="Times New Roman" w:cs="Times New Roman"/>
          <w:bCs/>
          <w:sz w:val="20"/>
          <w:szCs w:val="20"/>
          <w:lang w:val="uk-UA" w:eastAsia="ru-RU"/>
        </w:rPr>
      </w:pPr>
      <w:r w:rsidRPr="00ED7A82">
        <w:rPr>
          <w:rFonts w:ascii="Times New Roman" w:eastAsia="Times New Roman" w:hAnsi="Times New Roman" w:cs="Times New Roman"/>
          <w:color w:val="000000"/>
          <w:sz w:val="20"/>
          <w:szCs w:val="20"/>
          <w:lang w:val="uk-UA" w:eastAsia="uk-UA"/>
        </w:rPr>
        <w:t xml:space="preserve">4. Напрями діяльності та заходи програми     </w:t>
      </w:r>
      <w:r w:rsidRPr="00ED7A82">
        <w:rPr>
          <w:rFonts w:ascii="Times New Roman" w:eastAsia="Times New Roman" w:hAnsi="Times New Roman" w:cs="Times New Roman"/>
          <w:bCs/>
          <w:sz w:val="20"/>
          <w:szCs w:val="20"/>
          <w:lang w:val="uk-UA" w:eastAsia="ru-RU"/>
        </w:rPr>
        <w:t xml:space="preserve">Програма  пропагування Сокальського краю на території України та за кордоном: культурний розвиток </w:t>
      </w:r>
    </w:p>
    <w:p w:rsidR="00ED7A82" w:rsidRPr="00ED7A82" w:rsidRDefault="00ED7A82" w:rsidP="00ED7A82">
      <w:pPr>
        <w:shd w:val="clear" w:color="auto" w:fill="FFFFFF"/>
        <w:suppressAutoHyphens/>
        <w:spacing w:after="0" w:line="240" w:lineRule="auto"/>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bCs/>
          <w:sz w:val="20"/>
          <w:szCs w:val="20"/>
          <w:lang w:val="uk-UA" w:eastAsia="ru-RU"/>
        </w:rPr>
        <w:t xml:space="preserve">                                                                             Сокальського краю на 202</w:t>
      </w:r>
      <w:r w:rsidRPr="00ED7A82">
        <w:rPr>
          <w:rFonts w:ascii="Times New Roman" w:eastAsia="Times New Roman" w:hAnsi="Times New Roman" w:cs="Times New Roman"/>
          <w:bCs/>
          <w:sz w:val="20"/>
          <w:szCs w:val="20"/>
          <w:lang w:eastAsia="ru-RU"/>
        </w:rPr>
        <w:t>2-2025</w:t>
      </w:r>
      <w:r w:rsidRPr="00ED7A82">
        <w:rPr>
          <w:rFonts w:ascii="Times New Roman" w:eastAsia="Times New Roman" w:hAnsi="Times New Roman" w:cs="Times New Roman"/>
          <w:bCs/>
          <w:sz w:val="20"/>
          <w:szCs w:val="20"/>
          <w:lang w:val="uk-UA" w:eastAsia="ru-RU"/>
        </w:rPr>
        <w:t xml:space="preserve"> роки </w:t>
      </w:r>
    </w:p>
    <w:p w:rsidR="00ED7A82" w:rsidRPr="00ED7A82" w:rsidRDefault="00ED7A82" w:rsidP="00ED7A82">
      <w:pPr>
        <w:shd w:val="clear" w:color="auto" w:fill="FFFFFF"/>
        <w:suppressAutoHyphens/>
        <w:spacing w:after="0" w:line="240" w:lineRule="auto"/>
        <w:ind w:firstLine="708"/>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16"/>
          <w:szCs w:val="16"/>
          <w:lang w:val="uk-UA" w:eastAsia="uk-UA"/>
        </w:rPr>
        <w:t>(назва програми)</w:t>
      </w:r>
    </w:p>
    <w:p w:rsidR="00ED7A82" w:rsidRPr="00ED7A82" w:rsidRDefault="00ED7A82" w:rsidP="00ED7A82">
      <w:pPr>
        <w:shd w:val="clear" w:color="auto" w:fill="FFFFFF"/>
        <w:suppressAutoHyphens/>
        <w:spacing w:after="0" w:line="240" w:lineRule="auto"/>
        <w:rPr>
          <w:rFonts w:ascii="Verdana" w:eastAsia="Times New Roman" w:hAnsi="Verdana" w:cs="Verdana"/>
          <w:color w:val="000000"/>
          <w:sz w:val="16"/>
          <w:szCs w:val="16"/>
          <w:lang w:eastAsia="ru-RU"/>
        </w:rPr>
      </w:pPr>
    </w:p>
    <w:tbl>
      <w:tblPr>
        <w:tblW w:w="15224" w:type="dxa"/>
        <w:tblInd w:w="-137" w:type="dxa"/>
        <w:tblLayout w:type="fixed"/>
        <w:tblCellMar>
          <w:left w:w="0" w:type="dxa"/>
          <w:right w:w="0" w:type="dxa"/>
        </w:tblCellMar>
        <w:tblLook w:val="0000" w:firstRow="0" w:lastRow="0" w:firstColumn="0" w:lastColumn="0" w:noHBand="0" w:noVBand="0"/>
      </w:tblPr>
      <w:tblGrid>
        <w:gridCol w:w="709"/>
        <w:gridCol w:w="2127"/>
        <w:gridCol w:w="1701"/>
        <w:gridCol w:w="850"/>
        <w:gridCol w:w="992"/>
        <w:gridCol w:w="851"/>
        <w:gridCol w:w="992"/>
        <w:gridCol w:w="992"/>
        <w:gridCol w:w="851"/>
        <w:gridCol w:w="709"/>
        <w:gridCol w:w="850"/>
        <w:gridCol w:w="992"/>
        <w:gridCol w:w="1101"/>
        <w:gridCol w:w="1507"/>
      </w:tblGrid>
      <w:tr w:rsidR="00ED7A82" w:rsidRPr="00ED7A82" w:rsidTr="00273DDF">
        <w:trPr>
          <w:cantSplit/>
          <w:trHeight w:val="274"/>
        </w:trPr>
        <w:tc>
          <w:tcPr>
            <w:tcW w:w="709" w:type="dxa"/>
            <w:vMerge w:val="restart"/>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uppressAutoHyphens/>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16"/>
                <w:szCs w:val="16"/>
                <w:lang w:val="uk-UA" w:eastAsia="zh-CN"/>
              </w:rPr>
              <w:t>№ п/п</w:t>
            </w:r>
          </w:p>
        </w:tc>
        <w:tc>
          <w:tcPr>
            <w:tcW w:w="2127" w:type="dxa"/>
            <w:vMerge w:val="restart"/>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uppressAutoHyphens/>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16"/>
                <w:szCs w:val="16"/>
                <w:lang w:val="uk-UA" w:eastAsia="zh-CN"/>
              </w:rPr>
              <w:t>Захід</w:t>
            </w:r>
          </w:p>
        </w:tc>
        <w:tc>
          <w:tcPr>
            <w:tcW w:w="1701" w:type="dxa"/>
            <w:vMerge w:val="restart"/>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uppressAutoHyphens/>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16"/>
                <w:szCs w:val="16"/>
                <w:lang w:val="uk-UA" w:eastAsia="zh-CN"/>
              </w:rPr>
              <w:t>Головний</w:t>
            </w:r>
          </w:p>
          <w:p w:rsidR="00ED7A82" w:rsidRPr="00ED7A82" w:rsidRDefault="00ED7A82" w:rsidP="00ED7A82">
            <w:pPr>
              <w:suppressAutoHyphens/>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16"/>
                <w:szCs w:val="16"/>
                <w:lang w:val="uk-UA" w:eastAsia="zh-CN"/>
              </w:rPr>
              <w:t>виконавець</w:t>
            </w:r>
          </w:p>
          <w:p w:rsidR="00ED7A82" w:rsidRPr="00ED7A82" w:rsidRDefault="00ED7A82" w:rsidP="00ED7A82">
            <w:pPr>
              <w:suppressAutoHyphens/>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16"/>
                <w:szCs w:val="16"/>
                <w:lang w:val="uk-UA" w:eastAsia="zh-CN"/>
              </w:rPr>
              <w:t>та строк</w:t>
            </w:r>
          </w:p>
          <w:p w:rsidR="00ED7A82" w:rsidRPr="00ED7A82" w:rsidRDefault="00ED7A82" w:rsidP="00ED7A82">
            <w:pPr>
              <w:suppressAutoHyphens/>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16"/>
                <w:szCs w:val="16"/>
                <w:lang w:val="uk-UA" w:eastAsia="zh-CN"/>
              </w:rPr>
              <w:t>виконання</w:t>
            </w:r>
          </w:p>
        </w:tc>
        <w:tc>
          <w:tcPr>
            <w:tcW w:w="4677" w:type="dxa"/>
            <w:gridSpan w:val="5"/>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ED7A82">
              <w:rPr>
                <w:rFonts w:ascii="Times New Roman" w:eastAsia="Times New Roman" w:hAnsi="Times New Roman" w:cs="Times New Roman"/>
                <w:color w:val="000000"/>
                <w:sz w:val="16"/>
                <w:szCs w:val="16"/>
                <w:lang w:val="uk-UA" w:eastAsia="zh-CN"/>
              </w:rPr>
              <w:t>Планові обсяги фінансування, тис. грн.</w:t>
            </w:r>
          </w:p>
        </w:tc>
        <w:tc>
          <w:tcPr>
            <w:tcW w:w="4503" w:type="dxa"/>
            <w:gridSpan w:val="5"/>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ED7A82">
              <w:rPr>
                <w:rFonts w:ascii="Times New Roman" w:eastAsia="Times New Roman" w:hAnsi="Times New Roman" w:cs="Times New Roman"/>
                <w:color w:val="000000"/>
                <w:sz w:val="16"/>
                <w:szCs w:val="16"/>
                <w:lang w:val="uk-UA" w:eastAsia="zh-CN"/>
              </w:rPr>
              <w:t>Фактичні обсяги фінансування, тис. грн.</w:t>
            </w:r>
          </w:p>
        </w:tc>
        <w:tc>
          <w:tcPr>
            <w:tcW w:w="150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ED7A82">
              <w:rPr>
                <w:rFonts w:ascii="Times New Roman" w:eastAsia="Times New Roman" w:hAnsi="Times New Roman" w:cs="Times New Roman"/>
                <w:color w:val="000000"/>
                <w:sz w:val="16"/>
                <w:szCs w:val="16"/>
                <w:lang w:val="uk-UA" w:eastAsia="uk-UA"/>
              </w:rPr>
              <w:t>Стан виконання заходів (результативні показники виконання програми)</w:t>
            </w:r>
          </w:p>
        </w:tc>
      </w:tr>
      <w:tr w:rsidR="00ED7A82" w:rsidRPr="00ED7A82" w:rsidTr="00273DDF">
        <w:trPr>
          <w:cantSplit/>
          <w:trHeight w:val="252"/>
        </w:trPr>
        <w:tc>
          <w:tcPr>
            <w:tcW w:w="709" w:type="dxa"/>
            <w:vMerge/>
            <w:tcBorders>
              <w:top w:val="single" w:sz="4" w:space="0" w:color="000000"/>
              <w:left w:val="single" w:sz="4" w:space="0" w:color="000000"/>
              <w:bottom w:val="single" w:sz="4" w:space="0" w:color="000000"/>
            </w:tcBorders>
            <w:shd w:val="clear" w:color="auto" w:fill="FFFFFF"/>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2127" w:type="dxa"/>
            <w:vMerge/>
            <w:tcBorders>
              <w:top w:val="single" w:sz="4" w:space="0" w:color="000000"/>
              <w:left w:val="single" w:sz="4" w:space="0" w:color="000000"/>
              <w:bottom w:val="single" w:sz="4" w:space="0" w:color="000000"/>
            </w:tcBorders>
            <w:shd w:val="clear" w:color="auto" w:fill="FFFFFF"/>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701" w:type="dxa"/>
            <w:vMerge/>
            <w:tcBorders>
              <w:top w:val="single" w:sz="4" w:space="0" w:color="000000"/>
              <w:left w:val="single" w:sz="4" w:space="0" w:color="000000"/>
              <w:bottom w:val="single" w:sz="4" w:space="0" w:color="000000"/>
            </w:tcBorders>
            <w:shd w:val="clear" w:color="auto" w:fill="FFFFFF"/>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ED7A82">
              <w:rPr>
                <w:rFonts w:ascii="Times New Roman" w:eastAsia="Times New Roman" w:hAnsi="Times New Roman" w:cs="Times New Roman"/>
                <w:color w:val="000000"/>
                <w:sz w:val="16"/>
                <w:szCs w:val="16"/>
                <w:lang w:val="uk-UA" w:eastAsia="zh-CN"/>
              </w:rPr>
              <w:t>Всього</w:t>
            </w:r>
          </w:p>
        </w:tc>
        <w:tc>
          <w:tcPr>
            <w:tcW w:w="3827" w:type="dxa"/>
            <w:gridSpan w:val="4"/>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ED7A82">
              <w:rPr>
                <w:rFonts w:ascii="Times New Roman" w:eastAsia="Times New Roman" w:hAnsi="Times New Roman" w:cs="Times New Roman"/>
                <w:color w:val="000000"/>
                <w:sz w:val="16"/>
                <w:szCs w:val="16"/>
                <w:lang w:val="uk-UA" w:eastAsia="zh-CN"/>
              </w:rPr>
              <w:t>У тому числі:</w:t>
            </w:r>
          </w:p>
        </w:tc>
        <w:tc>
          <w:tcPr>
            <w:tcW w:w="851" w:type="dxa"/>
            <w:vMerge w:val="restart"/>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ED7A82">
              <w:rPr>
                <w:rFonts w:ascii="Times New Roman" w:eastAsia="Times New Roman" w:hAnsi="Times New Roman" w:cs="Times New Roman"/>
                <w:color w:val="000000"/>
                <w:sz w:val="16"/>
                <w:szCs w:val="16"/>
                <w:lang w:val="uk-UA" w:eastAsia="zh-CN"/>
              </w:rPr>
              <w:t>Всього</w:t>
            </w:r>
          </w:p>
        </w:tc>
        <w:tc>
          <w:tcPr>
            <w:tcW w:w="3652" w:type="dxa"/>
            <w:gridSpan w:val="4"/>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ED7A82">
              <w:rPr>
                <w:rFonts w:ascii="Times New Roman" w:eastAsia="Times New Roman" w:hAnsi="Times New Roman" w:cs="Times New Roman"/>
                <w:color w:val="000000"/>
                <w:sz w:val="16"/>
                <w:szCs w:val="16"/>
                <w:lang w:val="uk-UA" w:eastAsia="zh-CN"/>
              </w:rPr>
              <w:t>У тому числі:</w:t>
            </w:r>
          </w:p>
        </w:tc>
        <w:tc>
          <w:tcPr>
            <w:tcW w:w="1507" w:type="dxa"/>
            <w:vMerge/>
            <w:tcBorders>
              <w:top w:val="single" w:sz="4" w:space="0" w:color="000000"/>
              <w:left w:val="single" w:sz="4" w:space="0" w:color="000000"/>
              <w:bottom w:val="single" w:sz="4" w:space="0" w:color="000000"/>
              <w:right w:val="single" w:sz="4" w:space="0" w:color="000000"/>
            </w:tcBorders>
            <w:shd w:val="clear" w:color="auto" w:fill="FFFFFF"/>
          </w:tcPr>
          <w:p w:rsidR="00ED7A82" w:rsidRPr="00ED7A82" w:rsidRDefault="00ED7A82" w:rsidP="00ED7A82">
            <w:pPr>
              <w:keepNext/>
              <w:numPr>
                <w:ilvl w:val="0"/>
                <w:numId w:val="1"/>
              </w:numPr>
              <w:tabs>
                <w:tab w:val="clear" w:pos="0"/>
              </w:tabs>
              <w:suppressAutoHyphens/>
              <w:snapToGrid w:val="0"/>
              <w:spacing w:after="0" w:line="240" w:lineRule="auto"/>
              <w:ind w:left="576" w:firstLine="0"/>
              <w:jc w:val="center"/>
              <w:outlineLvl w:val="1"/>
              <w:rPr>
                <w:rFonts w:ascii="Times New Roman" w:eastAsia="Times New Roman" w:hAnsi="Times New Roman" w:cs="Times New Roman"/>
                <w:color w:val="000000"/>
                <w:sz w:val="16"/>
                <w:szCs w:val="16"/>
                <w:lang w:val="uk-UA" w:eastAsia="zh-CN"/>
              </w:rPr>
            </w:pPr>
          </w:p>
        </w:tc>
      </w:tr>
      <w:tr w:rsidR="00ED7A82" w:rsidRPr="00ED7A82" w:rsidTr="00273DDF">
        <w:trPr>
          <w:cantSplit/>
          <w:trHeight w:val="252"/>
        </w:trPr>
        <w:tc>
          <w:tcPr>
            <w:tcW w:w="709" w:type="dxa"/>
            <w:vMerge/>
            <w:tcBorders>
              <w:top w:val="single" w:sz="4" w:space="0" w:color="000000"/>
              <w:left w:val="single" w:sz="4" w:space="0" w:color="000000"/>
              <w:bottom w:val="single" w:sz="4" w:space="0" w:color="000000"/>
            </w:tcBorders>
            <w:shd w:val="clear" w:color="auto" w:fill="FFFFFF"/>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2127" w:type="dxa"/>
            <w:vMerge/>
            <w:tcBorders>
              <w:top w:val="single" w:sz="4" w:space="0" w:color="000000"/>
              <w:left w:val="single" w:sz="4" w:space="0" w:color="000000"/>
              <w:bottom w:val="single" w:sz="4" w:space="0" w:color="000000"/>
            </w:tcBorders>
            <w:shd w:val="clear" w:color="auto" w:fill="FFFFFF"/>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701" w:type="dxa"/>
            <w:vMerge/>
            <w:tcBorders>
              <w:top w:val="single" w:sz="4" w:space="0" w:color="000000"/>
              <w:left w:val="single" w:sz="4" w:space="0" w:color="000000"/>
              <w:bottom w:val="single" w:sz="4" w:space="0" w:color="000000"/>
            </w:tcBorders>
            <w:shd w:val="clear" w:color="auto" w:fill="FFFFFF"/>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0" w:type="dxa"/>
            <w:vMerge/>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color w:val="000000"/>
                <w:sz w:val="16"/>
                <w:szCs w:val="16"/>
                <w:lang w:val="uk-UA" w:eastAsia="zh-CN"/>
              </w:rPr>
            </w:pPr>
          </w:p>
        </w:tc>
        <w:tc>
          <w:tcPr>
            <w:tcW w:w="3827" w:type="dxa"/>
            <w:gridSpan w:val="4"/>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color w:val="000000"/>
                <w:sz w:val="16"/>
                <w:szCs w:val="16"/>
                <w:lang w:val="uk-UA" w:eastAsia="zh-CN"/>
              </w:rPr>
            </w:pPr>
          </w:p>
        </w:tc>
        <w:tc>
          <w:tcPr>
            <w:tcW w:w="851" w:type="dxa"/>
            <w:vMerge/>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color w:val="000000"/>
                <w:sz w:val="16"/>
                <w:szCs w:val="16"/>
                <w:lang w:val="uk-UA" w:eastAsia="zh-CN"/>
              </w:rPr>
            </w:pPr>
          </w:p>
        </w:tc>
        <w:tc>
          <w:tcPr>
            <w:tcW w:w="3652" w:type="dxa"/>
            <w:gridSpan w:val="4"/>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color w:val="000000"/>
                <w:sz w:val="16"/>
                <w:szCs w:val="16"/>
                <w:lang w:val="uk-UA" w:eastAsia="zh-CN"/>
              </w:rPr>
            </w:pPr>
          </w:p>
        </w:tc>
        <w:tc>
          <w:tcPr>
            <w:tcW w:w="1507" w:type="dxa"/>
            <w:vMerge/>
            <w:tcBorders>
              <w:top w:val="single" w:sz="4" w:space="0" w:color="000000"/>
              <w:left w:val="single" w:sz="4" w:space="0" w:color="000000"/>
              <w:bottom w:val="single" w:sz="4" w:space="0" w:color="000000"/>
              <w:right w:val="single" w:sz="4" w:space="0" w:color="000000"/>
            </w:tcBorders>
            <w:shd w:val="clear" w:color="auto" w:fill="FFFFFF"/>
          </w:tcPr>
          <w:p w:rsidR="00ED7A82" w:rsidRPr="00ED7A82" w:rsidRDefault="00ED7A82" w:rsidP="00ED7A82">
            <w:pPr>
              <w:keepNext/>
              <w:numPr>
                <w:ilvl w:val="0"/>
                <w:numId w:val="1"/>
              </w:numPr>
              <w:tabs>
                <w:tab w:val="clear" w:pos="0"/>
              </w:tabs>
              <w:suppressAutoHyphens/>
              <w:snapToGrid w:val="0"/>
              <w:spacing w:after="0" w:line="240" w:lineRule="auto"/>
              <w:ind w:left="576" w:firstLine="0"/>
              <w:jc w:val="center"/>
              <w:outlineLvl w:val="1"/>
              <w:rPr>
                <w:rFonts w:ascii="Times New Roman" w:eastAsia="Times New Roman" w:hAnsi="Times New Roman" w:cs="Times New Roman"/>
                <w:color w:val="000000"/>
                <w:sz w:val="16"/>
                <w:szCs w:val="16"/>
                <w:lang w:val="uk-UA" w:eastAsia="zh-CN"/>
              </w:rPr>
            </w:pPr>
          </w:p>
        </w:tc>
      </w:tr>
      <w:tr w:rsidR="00ED7A82" w:rsidRPr="00ED7A82" w:rsidTr="00273DDF">
        <w:trPr>
          <w:cantSplit/>
          <w:trHeight w:val="999"/>
        </w:trPr>
        <w:tc>
          <w:tcPr>
            <w:tcW w:w="709" w:type="dxa"/>
            <w:vMerge/>
            <w:tcBorders>
              <w:top w:val="single" w:sz="4" w:space="0" w:color="000000"/>
              <w:left w:val="single" w:sz="4" w:space="0" w:color="000000"/>
              <w:bottom w:val="single" w:sz="4" w:space="0" w:color="000000"/>
            </w:tcBorders>
            <w:shd w:val="clear" w:color="auto" w:fill="FFFFFF"/>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2127" w:type="dxa"/>
            <w:vMerge/>
            <w:tcBorders>
              <w:top w:val="single" w:sz="4" w:space="0" w:color="000000"/>
              <w:left w:val="single" w:sz="4" w:space="0" w:color="000000"/>
              <w:bottom w:val="single" w:sz="4" w:space="0" w:color="000000"/>
            </w:tcBorders>
            <w:shd w:val="clear" w:color="auto" w:fill="FFFFFF"/>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701" w:type="dxa"/>
            <w:vMerge/>
            <w:tcBorders>
              <w:top w:val="single" w:sz="4" w:space="0" w:color="000000"/>
              <w:left w:val="single" w:sz="4" w:space="0" w:color="000000"/>
              <w:bottom w:val="single" w:sz="4" w:space="0" w:color="000000"/>
            </w:tcBorders>
            <w:shd w:val="clear" w:color="auto" w:fill="FFFFFF"/>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0" w:type="dxa"/>
            <w:vMerge/>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992"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ED7A82">
              <w:rPr>
                <w:rFonts w:ascii="Times New Roman" w:eastAsia="Times New Roman" w:hAnsi="Times New Roman" w:cs="Times New Roman"/>
                <w:color w:val="000000"/>
                <w:sz w:val="16"/>
                <w:szCs w:val="16"/>
                <w:lang w:val="uk-UA" w:eastAsia="zh-CN"/>
              </w:rPr>
              <w:t>Державний бюджет</w:t>
            </w:r>
          </w:p>
        </w:tc>
        <w:tc>
          <w:tcPr>
            <w:tcW w:w="851"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ED7A82">
              <w:rPr>
                <w:rFonts w:ascii="Times New Roman" w:eastAsia="Times New Roman" w:hAnsi="Times New Roman" w:cs="Times New Roman"/>
                <w:color w:val="000000"/>
                <w:sz w:val="16"/>
                <w:szCs w:val="16"/>
                <w:lang w:val="uk-UA" w:eastAsia="zh-CN"/>
              </w:rPr>
              <w:t>Обласний бюджет</w:t>
            </w:r>
          </w:p>
        </w:tc>
        <w:tc>
          <w:tcPr>
            <w:tcW w:w="992"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ED7A82">
              <w:rPr>
                <w:rFonts w:ascii="Times New Roman" w:eastAsia="Times New Roman" w:hAnsi="Times New Roman" w:cs="Times New Roman"/>
                <w:color w:val="000000"/>
                <w:sz w:val="16"/>
                <w:szCs w:val="16"/>
                <w:lang w:val="uk-UA" w:eastAsia="zh-CN"/>
              </w:rPr>
              <w:t>Районний бюджет</w:t>
            </w:r>
          </w:p>
        </w:tc>
        <w:tc>
          <w:tcPr>
            <w:tcW w:w="992"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ED7A82">
              <w:rPr>
                <w:rFonts w:ascii="Times New Roman" w:eastAsia="Times New Roman" w:hAnsi="Times New Roman" w:cs="Times New Roman"/>
                <w:color w:val="000000"/>
                <w:sz w:val="16"/>
                <w:szCs w:val="16"/>
                <w:lang w:val="uk-UA" w:eastAsia="zh-CN"/>
              </w:rPr>
              <w:t>Міський бюджет</w:t>
            </w:r>
          </w:p>
        </w:tc>
        <w:tc>
          <w:tcPr>
            <w:tcW w:w="851" w:type="dxa"/>
            <w:vMerge/>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709"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ED7A82">
              <w:rPr>
                <w:rFonts w:ascii="Times New Roman" w:eastAsia="Times New Roman" w:hAnsi="Times New Roman" w:cs="Times New Roman"/>
                <w:color w:val="000000"/>
                <w:sz w:val="16"/>
                <w:szCs w:val="16"/>
                <w:lang w:val="uk-UA" w:eastAsia="zh-CN"/>
              </w:rPr>
              <w:t>Державний бюджет</w:t>
            </w:r>
          </w:p>
        </w:tc>
        <w:tc>
          <w:tcPr>
            <w:tcW w:w="850"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ED7A82">
              <w:rPr>
                <w:rFonts w:ascii="Times New Roman" w:eastAsia="Times New Roman" w:hAnsi="Times New Roman" w:cs="Times New Roman"/>
                <w:color w:val="000000"/>
                <w:sz w:val="16"/>
                <w:szCs w:val="16"/>
                <w:lang w:val="uk-UA" w:eastAsia="zh-CN"/>
              </w:rPr>
              <w:t>Обласний бюджет</w:t>
            </w:r>
          </w:p>
        </w:tc>
        <w:tc>
          <w:tcPr>
            <w:tcW w:w="992"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ED7A82">
              <w:rPr>
                <w:rFonts w:ascii="Times New Roman" w:eastAsia="Times New Roman" w:hAnsi="Times New Roman" w:cs="Times New Roman"/>
                <w:color w:val="000000"/>
                <w:sz w:val="16"/>
                <w:szCs w:val="16"/>
                <w:lang w:val="uk-UA" w:eastAsia="zh-CN"/>
              </w:rPr>
              <w:t>Районний бюджет</w:t>
            </w:r>
          </w:p>
        </w:tc>
        <w:tc>
          <w:tcPr>
            <w:tcW w:w="1101"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keepNext/>
              <w:numPr>
                <w:ilvl w:val="0"/>
                <w:numId w:val="1"/>
              </w:numPr>
              <w:suppressAutoHyphens/>
              <w:spacing w:after="0" w:line="240" w:lineRule="auto"/>
              <w:ind w:left="0" w:firstLine="0"/>
              <w:jc w:val="center"/>
              <w:outlineLvl w:val="1"/>
              <w:rPr>
                <w:rFonts w:ascii="Times New Roman" w:eastAsia="Times New Roman" w:hAnsi="Times New Roman" w:cs="Times New Roman"/>
                <w:b/>
                <w:bCs/>
                <w:sz w:val="30"/>
                <w:szCs w:val="24"/>
                <w:lang w:val="uk-UA" w:eastAsia="zh-CN"/>
              </w:rPr>
            </w:pPr>
            <w:r w:rsidRPr="00ED7A82">
              <w:rPr>
                <w:rFonts w:ascii="Times New Roman" w:eastAsia="Times New Roman" w:hAnsi="Times New Roman" w:cs="Times New Roman"/>
                <w:color w:val="000000"/>
                <w:sz w:val="16"/>
                <w:szCs w:val="16"/>
                <w:lang w:val="uk-UA" w:eastAsia="zh-CN"/>
              </w:rPr>
              <w:t>Міський бюджет</w:t>
            </w:r>
          </w:p>
        </w:tc>
        <w:tc>
          <w:tcPr>
            <w:tcW w:w="1507" w:type="dxa"/>
            <w:vMerge/>
            <w:tcBorders>
              <w:top w:val="single" w:sz="4" w:space="0" w:color="000000"/>
              <w:left w:val="single" w:sz="4" w:space="0" w:color="000000"/>
              <w:bottom w:val="single" w:sz="4" w:space="0" w:color="000000"/>
              <w:right w:val="single" w:sz="4" w:space="0" w:color="000000"/>
            </w:tcBorders>
            <w:shd w:val="clear" w:color="auto" w:fill="FFFFFF"/>
          </w:tcPr>
          <w:p w:rsidR="00ED7A82" w:rsidRPr="00ED7A82" w:rsidRDefault="00ED7A82" w:rsidP="00ED7A82">
            <w:pPr>
              <w:keepNext/>
              <w:numPr>
                <w:ilvl w:val="0"/>
                <w:numId w:val="1"/>
              </w:numPr>
              <w:tabs>
                <w:tab w:val="clear" w:pos="0"/>
              </w:tabs>
              <w:suppressAutoHyphens/>
              <w:snapToGrid w:val="0"/>
              <w:spacing w:after="0" w:line="240" w:lineRule="auto"/>
              <w:ind w:left="576" w:firstLine="0"/>
              <w:jc w:val="center"/>
              <w:outlineLvl w:val="1"/>
              <w:rPr>
                <w:rFonts w:ascii="Times New Roman" w:eastAsia="Times New Roman" w:hAnsi="Times New Roman" w:cs="Times New Roman"/>
                <w:color w:val="000000"/>
                <w:sz w:val="16"/>
                <w:szCs w:val="16"/>
                <w:lang w:val="uk-UA" w:eastAsia="zh-CN"/>
              </w:rPr>
            </w:pPr>
          </w:p>
        </w:tc>
      </w:tr>
      <w:tr w:rsidR="00ED7A82" w:rsidRPr="00ED7A82" w:rsidTr="00273DDF">
        <w:trPr>
          <w:cantSplit/>
          <w:trHeight w:val="331"/>
        </w:trPr>
        <w:tc>
          <w:tcPr>
            <w:tcW w:w="709"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lastRenderedPageBreak/>
              <w:t>1</w:t>
            </w:r>
          </w:p>
        </w:tc>
        <w:tc>
          <w:tcPr>
            <w:tcW w:w="2127"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uppressAutoHyphens/>
              <w:autoSpaceDE w:val="0"/>
              <w:autoSpaceDN w:val="0"/>
              <w:adjustRightInd w:val="0"/>
              <w:spacing w:after="0" w:line="240" w:lineRule="auto"/>
              <w:jc w:val="center"/>
              <w:rPr>
                <w:rFonts w:ascii="Times New Roman" w:eastAsia="Times New Roman" w:hAnsi="Times New Roman" w:cs="Times New Roman"/>
                <w:bCs/>
                <w:sz w:val="20"/>
                <w:szCs w:val="20"/>
                <w:lang w:val="uk-UA" w:eastAsia="ru-RU"/>
              </w:rPr>
            </w:pPr>
            <w:r w:rsidRPr="00ED7A82">
              <w:rPr>
                <w:rFonts w:ascii="Times New Roman" w:eastAsia="Times New Roman" w:hAnsi="Times New Roman" w:cs="Times New Roman"/>
                <w:bCs/>
                <w:sz w:val="20"/>
                <w:szCs w:val="20"/>
                <w:lang w:val="uk-UA" w:eastAsia="ru-RU"/>
              </w:rPr>
              <w:t>Фестиваль колядок «Різдво Христове славимо»</w:t>
            </w:r>
          </w:p>
        </w:tc>
        <w:tc>
          <w:tcPr>
            <w:tcW w:w="1701"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ED7A82">
              <w:rPr>
                <w:rFonts w:ascii="Times New Roman" w:eastAsia="Times New Roman" w:hAnsi="Times New Roman" w:cs="Times New Roman"/>
                <w:color w:val="000000"/>
                <w:sz w:val="16"/>
                <w:szCs w:val="16"/>
                <w:lang w:val="uk-UA" w:eastAsia="uk-UA"/>
              </w:rPr>
              <w:t>Відділ культури Сокальської міської ради</w:t>
            </w:r>
          </w:p>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ED7A82">
              <w:rPr>
                <w:rFonts w:ascii="Times New Roman" w:eastAsia="Times New Roman" w:hAnsi="Times New Roman" w:cs="Times New Roman"/>
                <w:color w:val="000000"/>
                <w:sz w:val="16"/>
                <w:szCs w:val="16"/>
                <w:lang w:val="uk-UA" w:eastAsia="uk-UA"/>
              </w:rPr>
              <w:t>Січень 2024 р.</w:t>
            </w:r>
          </w:p>
        </w:tc>
        <w:tc>
          <w:tcPr>
            <w:tcW w:w="850"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8,0</w:t>
            </w:r>
          </w:p>
        </w:tc>
        <w:tc>
          <w:tcPr>
            <w:tcW w:w="992"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8,0</w:t>
            </w:r>
          </w:p>
        </w:tc>
        <w:tc>
          <w:tcPr>
            <w:tcW w:w="851"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8,0</w:t>
            </w:r>
          </w:p>
        </w:tc>
        <w:tc>
          <w:tcPr>
            <w:tcW w:w="709"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01"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uppressAutoHyphens/>
              <w:spacing w:after="0" w:line="240" w:lineRule="auto"/>
              <w:jc w:val="center"/>
              <w:rPr>
                <w:rFonts w:ascii="Times New Roman" w:eastAsia="Times New Roman" w:hAnsi="Times New Roman" w:cs="Times New Roman"/>
                <w:sz w:val="16"/>
                <w:szCs w:val="16"/>
                <w:lang w:val="uk-UA" w:eastAsia="zh-CN"/>
              </w:rPr>
            </w:pPr>
            <w:r w:rsidRPr="00ED7A82">
              <w:rPr>
                <w:rFonts w:ascii="Times New Roman" w:eastAsia="Times New Roman" w:hAnsi="Times New Roman" w:cs="Times New Roman"/>
                <w:sz w:val="16"/>
                <w:szCs w:val="16"/>
                <w:lang w:val="uk-UA" w:eastAsia="zh-CN"/>
              </w:rPr>
              <w:t>8,0</w:t>
            </w:r>
          </w:p>
        </w:tc>
        <w:tc>
          <w:tcPr>
            <w:tcW w:w="15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100</w:t>
            </w:r>
          </w:p>
        </w:tc>
      </w:tr>
      <w:tr w:rsidR="00ED7A82" w:rsidRPr="00ED7A82" w:rsidTr="00273DDF">
        <w:trPr>
          <w:cantSplit/>
          <w:trHeight w:val="331"/>
        </w:trPr>
        <w:tc>
          <w:tcPr>
            <w:tcW w:w="709"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2</w:t>
            </w:r>
          </w:p>
        </w:tc>
        <w:tc>
          <w:tcPr>
            <w:tcW w:w="2127"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uppressAutoHyphens/>
              <w:autoSpaceDE w:val="0"/>
              <w:autoSpaceDN w:val="0"/>
              <w:adjustRightInd w:val="0"/>
              <w:spacing w:after="0" w:line="240" w:lineRule="auto"/>
              <w:jc w:val="center"/>
              <w:rPr>
                <w:rFonts w:ascii="Times New Roman" w:eastAsia="Times New Roman" w:hAnsi="Times New Roman" w:cs="Times New Roman"/>
                <w:bCs/>
                <w:sz w:val="20"/>
                <w:szCs w:val="20"/>
                <w:lang w:val="uk-UA" w:eastAsia="ru-RU"/>
              </w:rPr>
            </w:pPr>
            <w:r w:rsidRPr="00ED7A82">
              <w:rPr>
                <w:rFonts w:ascii="Times New Roman" w:eastAsia="Times New Roman" w:hAnsi="Times New Roman" w:cs="Times New Roman"/>
                <w:bCs/>
                <w:sz w:val="20"/>
                <w:szCs w:val="20"/>
                <w:lang w:val="uk-UA" w:eastAsia="ru-RU"/>
              </w:rPr>
              <w:t>День міста Сокаль</w:t>
            </w:r>
          </w:p>
        </w:tc>
        <w:tc>
          <w:tcPr>
            <w:tcW w:w="1701"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ED7A82">
              <w:rPr>
                <w:rFonts w:ascii="Times New Roman" w:eastAsia="Times New Roman" w:hAnsi="Times New Roman" w:cs="Times New Roman"/>
                <w:color w:val="000000"/>
                <w:sz w:val="16"/>
                <w:szCs w:val="16"/>
                <w:lang w:val="uk-UA" w:eastAsia="uk-UA"/>
              </w:rPr>
              <w:t>Відділ культури Сокальської міської ради</w:t>
            </w:r>
          </w:p>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ED7A82">
              <w:rPr>
                <w:rFonts w:ascii="Times New Roman" w:eastAsia="Times New Roman" w:hAnsi="Times New Roman" w:cs="Times New Roman"/>
                <w:color w:val="000000"/>
                <w:sz w:val="16"/>
                <w:szCs w:val="16"/>
                <w:lang w:val="uk-UA" w:eastAsia="uk-UA"/>
              </w:rPr>
              <w:t>Травень 2024 р.</w:t>
            </w:r>
          </w:p>
        </w:tc>
        <w:tc>
          <w:tcPr>
            <w:tcW w:w="850"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10,0</w:t>
            </w:r>
          </w:p>
        </w:tc>
        <w:tc>
          <w:tcPr>
            <w:tcW w:w="992"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10,0</w:t>
            </w:r>
          </w:p>
        </w:tc>
        <w:tc>
          <w:tcPr>
            <w:tcW w:w="851"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6,0</w:t>
            </w:r>
          </w:p>
        </w:tc>
        <w:tc>
          <w:tcPr>
            <w:tcW w:w="709"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01"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uppressAutoHyphens/>
              <w:spacing w:after="0" w:line="240" w:lineRule="auto"/>
              <w:jc w:val="center"/>
              <w:rPr>
                <w:rFonts w:ascii="Times New Roman" w:eastAsia="Times New Roman" w:hAnsi="Times New Roman" w:cs="Times New Roman"/>
                <w:sz w:val="16"/>
                <w:szCs w:val="16"/>
                <w:lang w:val="uk-UA" w:eastAsia="zh-CN"/>
              </w:rPr>
            </w:pPr>
            <w:r w:rsidRPr="00ED7A82">
              <w:rPr>
                <w:rFonts w:ascii="Times New Roman" w:eastAsia="Times New Roman" w:hAnsi="Times New Roman" w:cs="Times New Roman"/>
                <w:sz w:val="16"/>
                <w:szCs w:val="16"/>
                <w:lang w:val="uk-UA" w:eastAsia="zh-CN"/>
              </w:rPr>
              <w:t>6,0</w:t>
            </w:r>
          </w:p>
        </w:tc>
        <w:tc>
          <w:tcPr>
            <w:tcW w:w="15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60</w:t>
            </w:r>
          </w:p>
        </w:tc>
      </w:tr>
      <w:tr w:rsidR="00ED7A82" w:rsidRPr="00ED7A82" w:rsidTr="00273DDF">
        <w:trPr>
          <w:cantSplit/>
          <w:trHeight w:val="331"/>
        </w:trPr>
        <w:tc>
          <w:tcPr>
            <w:tcW w:w="709"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3</w:t>
            </w:r>
          </w:p>
        </w:tc>
        <w:tc>
          <w:tcPr>
            <w:tcW w:w="2127"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uppressAutoHyphens/>
              <w:autoSpaceDE w:val="0"/>
              <w:autoSpaceDN w:val="0"/>
              <w:adjustRightInd w:val="0"/>
              <w:spacing w:after="0" w:line="240" w:lineRule="auto"/>
              <w:jc w:val="center"/>
              <w:rPr>
                <w:rFonts w:ascii="Times New Roman" w:eastAsia="Times New Roman" w:hAnsi="Times New Roman" w:cs="Times New Roman"/>
                <w:bCs/>
                <w:sz w:val="20"/>
                <w:szCs w:val="20"/>
                <w:lang w:val="uk-UA" w:eastAsia="ru-RU"/>
              </w:rPr>
            </w:pPr>
            <w:r w:rsidRPr="00ED7A82">
              <w:rPr>
                <w:rFonts w:ascii="Times New Roman" w:eastAsia="Times New Roman" w:hAnsi="Times New Roman" w:cs="Times New Roman"/>
                <w:bCs/>
                <w:sz w:val="20"/>
                <w:szCs w:val="20"/>
                <w:lang w:val="uk-UA" w:eastAsia="ru-RU"/>
              </w:rPr>
              <w:t>День Незалежності України</w:t>
            </w:r>
          </w:p>
        </w:tc>
        <w:tc>
          <w:tcPr>
            <w:tcW w:w="1701"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ED7A82">
              <w:rPr>
                <w:rFonts w:ascii="Times New Roman" w:eastAsia="Times New Roman" w:hAnsi="Times New Roman" w:cs="Times New Roman"/>
                <w:color w:val="000000"/>
                <w:sz w:val="16"/>
                <w:szCs w:val="16"/>
                <w:lang w:val="uk-UA" w:eastAsia="uk-UA"/>
              </w:rPr>
              <w:t>Відділ культури Сокальської міської ради</w:t>
            </w:r>
          </w:p>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ED7A82">
              <w:rPr>
                <w:rFonts w:ascii="Times New Roman" w:eastAsia="Times New Roman" w:hAnsi="Times New Roman" w:cs="Times New Roman"/>
                <w:color w:val="000000"/>
                <w:sz w:val="16"/>
                <w:szCs w:val="16"/>
                <w:lang w:val="uk-UA" w:eastAsia="uk-UA"/>
              </w:rPr>
              <w:t>серпень 2024 р.</w:t>
            </w:r>
          </w:p>
        </w:tc>
        <w:tc>
          <w:tcPr>
            <w:tcW w:w="850"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20,0</w:t>
            </w:r>
          </w:p>
        </w:tc>
        <w:tc>
          <w:tcPr>
            <w:tcW w:w="992"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20,0</w:t>
            </w:r>
          </w:p>
        </w:tc>
        <w:tc>
          <w:tcPr>
            <w:tcW w:w="851"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20,0</w:t>
            </w:r>
          </w:p>
        </w:tc>
        <w:tc>
          <w:tcPr>
            <w:tcW w:w="709"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01"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uppressAutoHyphens/>
              <w:spacing w:after="0" w:line="240" w:lineRule="auto"/>
              <w:jc w:val="center"/>
              <w:rPr>
                <w:rFonts w:ascii="Times New Roman" w:eastAsia="Times New Roman" w:hAnsi="Times New Roman" w:cs="Times New Roman"/>
                <w:sz w:val="16"/>
                <w:szCs w:val="16"/>
                <w:lang w:val="uk-UA" w:eastAsia="zh-CN"/>
              </w:rPr>
            </w:pPr>
            <w:r w:rsidRPr="00ED7A82">
              <w:rPr>
                <w:rFonts w:ascii="Times New Roman" w:eastAsia="Times New Roman" w:hAnsi="Times New Roman" w:cs="Times New Roman"/>
                <w:sz w:val="16"/>
                <w:szCs w:val="16"/>
                <w:lang w:val="uk-UA" w:eastAsia="zh-CN"/>
              </w:rPr>
              <w:t>20,0</w:t>
            </w:r>
          </w:p>
        </w:tc>
        <w:tc>
          <w:tcPr>
            <w:tcW w:w="15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100</w:t>
            </w:r>
          </w:p>
        </w:tc>
      </w:tr>
      <w:tr w:rsidR="00ED7A82" w:rsidRPr="00ED7A82" w:rsidTr="00273DDF">
        <w:trPr>
          <w:cantSplit/>
          <w:trHeight w:val="799"/>
        </w:trPr>
        <w:tc>
          <w:tcPr>
            <w:tcW w:w="709"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4</w:t>
            </w:r>
          </w:p>
        </w:tc>
        <w:tc>
          <w:tcPr>
            <w:tcW w:w="2127"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uppressAutoHyphens/>
              <w:autoSpaceDE w:val="0"/>
              <w:autoSpaceDN w:val="0"/>
              <w:adjustRightInd w:val="0"/>
              <w:spacing w:after="0" w:line="240" w:lineRule="auto"/>
              <w:jc w:val="center"/>
              <w:rPr>
                <w:rFonts w:ascii="Times New Roman" w:eastAsia="Times New Roman" w:hAnsi="Times New Roman" w:cs="Times New Roman"/>
                <w:bCs/>
                <w:sz w:val="20"/>
                <w:szCs w:val="20"/>
                <w:lang w:val="uk-UA" w:eastAsia="ru-RU"/>
              </w:rPr>
            </w:pPr>
            <w:r w:rsidRPr="00ED7A82">
              <w:rPr>
                <w:rFonts w:ascii="Times New Roman" w:eastAsia="Times New Roman" w:hAnsi="Times New Roman" w:cs="Times New Roman"/>
                <w:bCs/>
                <w:sz w:val="20"/>
                <w:szCs w:val="20"/>
                <w:lang w:val="uk-UA" w:eastAsia="ru-RU"/>
              </w:rPr>
              <w:t xml:space="preserve">Свято до Дня Святого Миколая </w:t>
            </w:r>
          </w:p>
        </w:tc>
        <w:tc>
          <w:tcPr>
            <w:tcW w:w="1701"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ED7A82">
              <w:rPr>
                <w:rFonts w:ascii="Times New Roman" w:eastAsia="Times New Roman" w:hAnsi="Times New Roman" w:cs="Times New Roman"/>
                <w:color w:val="000000"/>
                <w:sz w:val="16"/>
                <w:szCs w:val="16"/>
                <w:lang w:val="uk-UA" w:eastAsia="uk-UA"/>
              </w:rPr>
              <w:t>Відділ культури Сокальської міської ради</w:t>
            </w:r>
          </w:p>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r w:rsidRPr="00ED7A82">
              <w:rPr>
                <w:rFonts w:ascii="Times New Roman" w:eastAsia="Times New Roman" w:hAnsi="Times New Roman" w:cs="Times New Roman"/>
                <w:color w:val="000000"/>
                <w:sz w:val="16"/>
                <w:szCs w:val="16"/>
                <w:lang w:val="uk-UA" w:eastAsia="uk-UA"/>
              </w:rPr>
              <w:t>19.12.2024 р.</w:t>
            </w:r>
          </w:p>
        </w:tc>
        <w:tc>
          <w:tcPr>
            <w:tcW w:w="850"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20,0</w:t>
            </w:r>
          </w:p>
        </w:tc>
        <w:tc>
          <w:tcPr>
            <w:tcW w:w="992"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20,0</w:t>
            </w:r>
          </w:p>
        </w:tc>
        <w:tc>
          <w:tcPr>
            <w:tcW w:w="851"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0</w:t>
            </w:r>
          </w:p>
        </w:tc>
        <w:tc>
          <w:tcPr>
            <w:tcW w:w="709"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01"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uppressAutoHyphens/>
              <w:spacing w:after="0" w:line="240" w:lineRule="auto"/>
              <w:jc w:val="center"/>
              <w:rPr>
                <w:rFonts w:ascii="Times New Roman" w:eastAsia="Times New Roman" w:hAnsi="Times New Roman" w:cs="Times New Roman"/>
                <w:sz w:val="16"/>
                <w:szCs w:val="16"/>
                <w:lang w:val="uk-UA" w:eastAsia="zh-CN"/>
              </w:rPr>
            </w:pPr>
            <w:r w:rsidRPr="00ED7A82">
              <w:rPr>
                <w:rFonts w:ascii="Times New Roman" w:eastAsia="Times New Roman" w:hAnsi="Times New Roman" w:cs="Times New Roman"/>
                <w:sz w:val="16"/>
                <w:szCs w:val="16"/>
                <w:lang w:val="uk-UA" w:eastAsia="zh-CN"/>
              </w:rPr>
              <w:t>0</w:t>
            </w:r>
          </w:p>
        </w:tc>
        <w:tc>
          <w:tcPr>
            <w:tcW w:w="15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0</w:t>
            </w:r>
          </w:p>
        </w:tc>
      </w:tr>
      <w:tr w:rsidR="00ED7A82" w:rsidRPr="00ED7A82" w:rsidTr="00273DDF">
        <w:trPr>
          <w:cantSplit/>
          <w:trHeight w:val="331"/>
        </w:trPr>
        <w:tc>
          <w:tcPr>
            <w:tcW w:w="709"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5</w:t>
            </w:r>
          </w:p>
        </w:tc>
        <w:tc>
          <w:tcPr>
            <w:tcW w:w="2127"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uppressAutoHyphens/>
              <w:autoSpaceDE w:val="0"/>
              <w:autoSpaceDN w:val="0"/>
              <w:adjustRightInd w:val="0"/>
              <w:spacing w:after="0" w:line="240" w:lineRule="auto"/>
              <w:jc w:val="center"/>
              <w:rPr>
                <w:rFonts w:ascii="Times New Roman" w:eastAsia="Times New Roman" w:hAnsi="Times New Roman" w:cs="Times New Roman"/>
                <w:bCs/>
                <w:sz w:val="20"/>
                <w:szCs w:val="20"/>
                <w:lang w:val="uk-UA" w:eastAsia="ru-RU"/>
              </w:rPr>
            </w:pPr>
            <w:r w:rsidRPr="00ED7A82">
              <w:rPr>
                <w:rFonts w:ascii="Times New Roman" w:eastAsia="Times New Roman" w:hAnsi="Times New Roman" w:cs="Times New Roman"/>
                <w:bCs/>
                <w:sz w:val="20"/>
                <w:szCs w:val="20"/>
                <w:lang w:val="uk-UA" w:eastAsia="ru-RU"/>
              </w:rPr>
              <w:t>Організація та трансляція культурно-просвітницьких програм «Літературні читання»</w:t>
            </w:r>
          </w:p>
        </w:tc>
        <w:tc>
          <w:tcPr>
            <w:tcW w:w="1701"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p>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ED7A82">
              <w:rPr>
                <w:rFonts w:ascii="Times New Roman" w:eastAsia="Times New Roman" w:hAnsi="Times New Roman" w:cs="Times New Roman"/>
                <w:color w:val="000000"/>
                <w:sz w:val="16"/>
                <w:szCs w:val="16"/>
                <w:lang w:val="uk-UA" w:eastAsia="uk-UA"/>
              </w:rPr>
              <w:t>Відділ культури Сокальської міської ради</w:t>
            </w:r>
          </w:p>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ED7A82">
              <w:rPr>
                <w:rFonts w:ascii="Times New Roman" w:eastAsia="Times New Roman" w:hAnsi="Times New Roman" w:cs="Times New Roman"/>
                <w:color w:val="000000"/>
                <w:sz w:val="16"/>
                <w:szCs w:val="16"/>
                <w:lang w:val="uk-UA" w:eastAsia="uk-UA"/>
              </w:rPr>
              <w:t>Протягом 2024 року.</w:t>
            </w:r>
          </w:p>
        </w:tc>
        <w:tc>
          <w:tcPr>
            <w:tcW w:w="850"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100,0</w:t>
            </w:r>
          </w:p>
        </w:tc>
        <w:tc>
          <w:tcPr>
            <w:tcW w:w="992"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100,0</w:t>
            </w:r>
          </w:p>
        </w:tc>
        <w:tc>
          <w:tcPr>
            <w:tcW w:w="851"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100,0</w:t>
            </w:r>
          </w:p>
        </w:tc>
        <w:tc>
          <w:tcPr>
            <w:tcW w:w="709"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01"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uppressAutoHyphens/>
              <w:spacing w:after="0" w:line="240" w:lineRule="auto"/>
              <w:jc w:val="center"/>
              <w:rPr>
                <w:rFonts w:ascii="Times New Roman" w:eastAsia="Times New Roman" w:hAnsi="Times New Roman" w:cs="Times New Roman"/>
                <w:sz w:val="16"/>
                <w:szCs w:val="16"/>
                <w:lang w:val="uk-UA" w:eastAsia="zh-CN"/>
              </w:rPr>
            </w:pPr>
            <w:r w:rsidRPr="00ED7A82">
              <w:rPr>
                <w:rFonts w:ascii="Times New Roman" w:eastAsia="Times New Roman" w:hAnsi="Times New Roman" w:cs="Times New Roman"/>
                <w:sz w:val="16"/>
                <w:szCs w:val="16"/>
                <w:lang w:val="uk-UA" w:eastAsia="zh-CN"/>
              </w:rPr>
              <w:t>100,0</w:t>
            </w:r>
          </w:p>
        </w:tc>
        <w:tc>
          <w:tcPr>
            <w:tcW w:w="15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100</w:t>
            </w:r>
          </w:p>
        </w:tc>
      </w:tr>
      <w:tr w:rsidR="00ED7A82" w:rsidRPr="00ED7A82" w:rsidTr="00273DDF">
        <w:trPr>
          <w:cantSplit/>
          <w:trHeight w:val="331"/>
        </w:trPr>
        <w:tc>
          <w:tcPr>
            <w:tcW w:w="709"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6</w:t>
            </w:r>
          </w:p>
        </w:tc>
        <w:tc>
          <w:tcPr>
            <w:tcW w:w="2127"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uppressAutoHyphens/>
              <w:autoSpaceDE w:val="0"/>
              <w:autoSpaceDN w:val="0"/>
              <w:adjustRightInd w:val="0"/>
              <w:spacing w:after="0" w:line="240" w:lineRule="auto"/>
              <w:jc w:val="center"/>
              <w:rPr>
                <w:rFonts w:ascii="Times New Roman" w:eastAsia="Times New Roman" w:hAnsi="Times New Roman" w:cs="Times New Roman"/>
                <w:bCs/>
                <w:sz w:val="20"/>
                <w:szCs w:val="20"/>
                <w:lang w:val="uk-UA" w:eastAsia="ru-RU"/>
              </w:rPr>
            </w:pPr>
            <w:r w:rsidRPr="00ED7A82">
              <w:rPr>
                <w:rFonts w:ascii="Times New Roman" w:eastAsia="Times New Roman" w:hAnsi="Times New Roman" w:cs="Times New Roman"/>
                <w:bCs/>
                <w:sz w:val="20"/>
                <w:szCs w:val="20"/>
                <w:lang w:val="uk-UA" w:eastAsia="ru-RU"/>
              </w:rPr>
              <w:t>Видання науково-популярного журналу «Наша Спадщина» про пам’ятники, які розташовані у селах і містах Сокальської територіальної громади та збереження і охорони культурної спадщини</w:t>
            </w:r>
          </w:p>
        </w:tc>
        <w:tc>
          <w:tcPr>
            <w:tcW w:w="1701"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rPr>
                <w:rFonts w:ascii="Times New Roman" w:eastAsia="Times New Roman" w:hAnsi="Times New Roman" w:cs="Times New Roman"/>
                <w:color w:val="000000"/>
                <w:sz w:val="16"/>
                <w:szCs w:val="16"/>
                <w:lang w:val="uk-UA" w:eastAsia="uk-UA"/>
              </w:rPr>
            </w:pPr>
          </w:p>
          <w:p w:rsidR="00ED7A82" w:rsidRPr="00ED7A82" w:rsidRDefault="00ED7A82" w:rsidP="00ED7A82">
            <w:pPr>
              <w:shd w:val="clear" w:color="auto" w:fill="FFFFFF"/>
              <w:suppressAutoHyphens/>
              <w:snapToGrid w:val="0"/>
              <w:spacing w:after="0" w:line="240" w:lineRule="auto"/>
              <w:rPr>
                <w:rFonts w:ascii="Times New Roman" w:eastAsia="Times New Roman" w:hAnsi="Times New Roman" w:cs="Times New Roman"/>
                <w:color w:val="000000"/>
                <w:sz w:val="16"/>
                <w:szCs w:val="16"/>
                <w:lang w:val="uk-UA" w:eastAsia="uk-UA"/>
              </w:rPr>
            </w:pPr>
          </w:p>
          <w:p w:rsidR="00ED7A82" w:rsidRPr="00ED7A82" w:rsidRDefault="00ED7A82" w:rsidP="00ED7A82">
            <w:pPr>
              <w:shd w:val="clear" w:color="auto" w:fill="FFFFFF"/>
              <w:suppressAutoHyphens/>
              <w:snapToGrid w:val="0"/>
              <w:spacing w:after="0" w:line="240" w:lineRule="auto"/>
              <w:rPr>
                <w:rFonts w:ascii="Times New Roman" w:eastAsia="Times New Roman" w:hAnsi="Times New Roman" w:cs="Times New Roman"/>
                <w:color w:val="000000"/>
                <w:sz w:val="16"/>
                <w:szCs w:val="16"/>
                <w:lang w:val="uk-UA" w:eastAsia="uk-UA"/>
              </w:rPr>
            </w:pPr>
          </w:p>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ED7A82">
              <w:rPr>
                <w:rFonts w:ascii="Times New Roman" w:eastAsia="Times New Roman" w:hAnsi="Times New Roman" w:cs="Times New Roman"/>
                <w:color w:val="000000"/>
                <w:sz w:val="16"/>
                <w:szCs w:val="16"/>
                <w:lang w:val="uk-UA" w:eastAsia="uk-UA"/>
              </w:rPr>
              <w:t>Відділ культури Сокальської міської ради</w:t>
            </w:r>
          </w:p>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uk-UA"/>
              </w:rPr>
            </w:pPr>
            <w:r w:rsidRPr="00ED7A82">
              <w:rPr>
                <w:rFonts w:ascii="Times New Roman" w:eastAsia="Times New Roman" w:hAnsi="Times New Roman" w:cs="Times New Roman"/>
                <w:color w:val="000000"/>
                <w:sz w:val="16"/>
                <w:szCs w:val="16"/>
                <w:lang w:val="uk-UA" w:eastAsia="uk-UA"/>
              </w:rPr>
              <w:t>Протягом 2024 року</w:t>
            </w:r>
          </w:p>
        </w:tc>
        <w:tc>
          <w:tcPr>
            <w:tcW w:w="850"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10,0</w:t>
            </w:r>
          </w:p>
        </w:tc>
        <w:tc>
          <w:tcPr>
            <w:tcW w:w="992"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10,0</w:t>
            </w:r>
          </w:p>
        </w:tc>
        <w:tc>
          <w:tcPr>
            <w:tcW w:w="851"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0</w:t>
            </w:r>
          </w:p>
        </w:tc>
        <w:tc>
          <w:tcPr>
            <w:tcW w:w="709"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eastAsia="ru-RU"/>
              </w:rPr>
            </w:pPr>
          </w:p>
        </w:tc>
        <w:tc>
          <w:tcPr>
            <w:tcW w:w="1101" w:type="dxa"/>
            <w:tcBorders>
              <w:top w:val="single" w:sz="4" w:space="0" w:color="000000"/>
              <w:left w:val="single" w:sz="4" w:space="0" w:color="000000"/>
              <w:bottom w:val="single" w:sz="4" w:space="0" w:color="000000"/>
            </w:tcBorders>
            <w:shd w:val="clear" w:color="auto" w:fill="FFFFFF"/>
            <w:vAlign w:val="center"/>
          </w:tcPr>
          <w:p w:rsidR="00ED7A82" w:rsidRPr="00ED7A82" w:rsidRDefault="00ED7A82" w:rsidP="00ED7A82">
            <w:pPr>
              <w:suppressAutoHyphens/>
              <w:spacing w:after="0" w:line="240" w:lineRule="auto"/>
              <w:jc w:val="center"/>
              <w:rPr>
                <w:rFonts w:ascii="Times New Roman" w:eastAsia="Times New Roman" w:hAnsi="Times New Roman" w:cs="Times New Roman"/>
                <w:sz w:val="16"/>
                <w:szCs w:val="16"/>
                <w:lang w:val="uk-UA" w:eastAsia="zh-CN"/>
              </w:rPr>
            </w:pPr>
            <w:r w:rsidRPr="00ED7A82">
              <w:rPr>
                <w:rFonts w:ascii="Times New Roman" w:eastAsia="Times New Roman" w:hAnsi="Times New Roman" w:cs="Times New Roman"/>
                <w:sz w:val="16"/>
                <w:szCs w:val="16"/>
                <w:lang w:val="uk-UA" w:eastAsia="zh-CN"/>
              </w:rPr>
              <w:t>0</w:t>
            </w:r>
          </w:p>
        </w:tc>
        <w:tc>
          <w:tcPr>
            <w:tcW w:w="15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D7A82" w:rsidRPr="00ED7A82" w:rsidRDefault="00ED7A82" w:rsidP="00ED7A82">
            <w:pPr>
              <w:shd w:val="clear" w:color="auto" w:fill="FFFFFF"/>
              <w:suppressAutoHyphens/>
              <w:snapToGrid w:val="0"/>
              <w:spacing w:after="0" w:line="240" w:lineRule="auto"/>
              <w:jc w:val="center"/>
              <w:rPr>
                <w:rFonts w:ascii="Times New Roman" w:eastAsia="Times New Roman" w:hAnsi="Times New Roman" w:cs="Times New Roman"/>
                <w:color w:val="000000"/>
                <w:sz w:val="16"/>
                <w:szCs w:val="16"/>
                <w:lang w:val="uk-UA" w:eastAsia="ru-RU"/>
              </w:rPr>
            </w:pPr>
            <w:r w:rsidRPr="00ED7A82">
              <w:rPr>
                <w:rFonts w:ascii="Times New Roman" w:eastAsia="Times New Roman" w:hAnsi="Times New Roman" w:cs="Times New Roman"/>
                <w:color w:val="000000"/>
                <w:sz w:val="16"/>
                <w:szCs w:val="16"/>
                <w:lang w:val="uk-UA" w:eastAsia="ru-RU"/>
              </w:rPr>
              <w:t>0</w:t>
            </w:r>
          </w:p>
        </w:tc>
      </w:tr>
    </w:tbl>
    <w:p w:rsidR="00ED7A82" w:rsidRPr="00ED7A82" w:rsidRDefault="00ED7A82" w:rsidP="00ED7A82">
      <w:pPr>
        <w:shd w:val="clear" w:color="auto" w:fill="FFFFFF"/>
        <w:suppressAutoHyphens/>
        <w:spacing w:after="0" w:line="240" w:lineRule="auto"/>
        <w:ind w:firstLine="708"/>
        <w:rPr>
          <w:rFonts w:ascii="Times New Roman" w:eastAsia="Times New Roman" w:hAnsi="Times New Roman" w:cs="Times New Roman"/>
          <w:color w:val="000000"/>
          <w:sz w:val="20"/>
          <w:szCs w:val="20"/>
          <w:lang w:val="uk-UA" w:eastAsia="ru-RU"/>
        </w:rPr>
      </w:pPr>
    </w:p>
    <w:p w:rsidR="00ED7A82" w:rsidRPr="00ED7A82" w:rsidRDefault="00ED7A82" w:rsidP="00ED7A82">
      <w:pPr>
        <w:shd w:val="clear" w:color="auto" w:fill="FFFFFF"/>
        <w:suppressAutoHyphens/>
        <w:spacing w:after="0" w:line="240" w:lineRule="auto"/>
        <w:ind w:firstLine="708"/>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20"/>
          <w:szCs w:val="20"/>
          <w:lang w:eastAsia="ru-RU"/>
        </w:rPr>
        <w:t xml:space="preserve">5. </w:t>
      </w:r>
      <w:proofErr w:type="spellStart"/>
      <w:r w:rsidRPr="00ED7A82">
        <w:rPr>
          <w:rFonts w:ascii="Times New Roman" w:eastAsia="Times New Roman" w:hAnsi="Times New Roman" w:cs="Times New Roman"/>
          <w:color w:val="000000"/>
          <w:sz w:val="20"/>
          <w:szCs w:val="20"/>
          <w:lang w:eastAsia="ru-RU"/>
        </w:rPr>
        <w:t>Аналіз</w:t>
      </w:r>
      <w:proofErr w:type="spellEnd"/>
      <w:r w:rsidRPr="00ED7A82">
        <w:rPr>
          <w:rFonts w:ascii="Times New Roman" w:eastAsia="Times New Roman" w:hAnsi="Times New Roman" w:cs="Times New Roman"/>
          <w:color w:val="000000"/>
          <w:sz w:val="20"/>
          <w:szCs w:val="20"/>
          <w:lang w:eastAsia="ru-RU"/>
        </w:rPr>
        <w:t xml:space="preserve"> </w:t>
      </w:r>
      <w:proofErr w:type="spellStart"/>
      <w:r w:rsidRPr="00ED7A82">
        <w:rPr>
          <w:rFonts w:ascii="Times New Roman" w:eastAsia="Times New Roman" w:hAnsi="Times New Roman" w:cs="Times New Roman"/>
          <w:color w:val="000000"/>
          <w:sz w:val="20"/>
          <w:szCs w:val="20"/>
          <w:lang w:eastAsia="ru-RU"/>
        </w:rPr>
        <w:t>виконання</w:t>
      </w:r>
      <w:proofErr w:type="spellEnd"/>
      <w:r w:rsidRPr="00ED7A82">
        <w:rPr>
          <w:rFonts w:ascii="Times New Roman" w:eastAsia="Times New Roman" w:hAnsi="Times New Roman" w:cs="Times New Roman"/>
          <w:color w:val="000000"/>
          <w:sz w:val="20"/>
          <w:szCs w:val="20"/>
          <w:lang w:eastAsia="ru-RU"/>
        </w:rPr>
        <w:t xml:space="preserve"> за </w:t>
      </w:r>
      <w:proofErr w:type="spellStart"/>
      <w:r w:rsidRPr="00ED7A82">
        <w:rPr>
          <w:rFonts w:ascii="Times New Roman" w:eastAsia="Times New Roman" w:hAnsi="Times New Roman" w:cs="Times New Roman"/>
          <w:color w:val="000000"/>
          <w:sz w:val="20"/>
          <w:szCs w:val="20"/>
          <w:lang w:eastAsia="ru-RU"/>
        </w:rPr>
        <w:t>видатками</w:t>
      </w:r>
      <w:proofErr w:type="spellEnd"/>
      <w:r w:rsidRPr="00ED7A82">
        <w:rPr>
          <w:rFonts w:ascii="Times New Roman" w:eastAsia="Times New Roman" w:hAnsi="Times New Roman" w:cs="Times New Roman"/>
          <w:color w:val="000000"/>
          <w:sz w:val="20"/>
          <w:szCs w:val="20"/>
          <w:lang w:eastAsia="ru-RU"/>
        </w:rPr>
        <w:t xml:space="preserve"> в </w:t>
      </w:r>
      <w:proofErr w:type="spellStart"/>
      <w:r w:rsidRPr="00ED7A82">
        <w:rPr>
          <w:rFonts w:ascii="Times New Roman" w:eastAsia="Times New Roman" w:hAnsi="Times New Roman" w:cs="Times New Roman"/>
          <w:color w:val="000000"/>
          <w:sz w:val="20"/>
          <w:szCs w:val="20"/>
          <w:lang w:eastAsia="ru-RU"/>
        </w:rPr>
        <w:t>цілому</w:t>
      </w:r>
      <w:proofErr w:type="spellEnd"/>
      <w:r w:rsidRPr="00ED7A82">
        <w:rPr>
          <w:rFonts w:ascii="Times New Roman" w:eastAsia="Times New Roman" w:hAnsi="Times New Roman" w:cs="Times New Roman"/>
          <w:color w:val="000000"/>
          <w:sz w:val="20"/>
          <w:szCs w:val="20"/>
          <w:lang w:eastAsia="ru-RU"/>
        </w:rPr>
        <w:t xml:space="preserve"> за </w:t>
      </w:r>
      <w:proofErr w:type="spellStart"/>
      <w:r w:rsidRPr="00ED7A82">
        <w:rPr>
          <w:rFonts w:ascii="Times New Roman" w:eastAsia="Times New Roman" w:hAnsi="Times New Roman" w:cs="Times New Roman"/>
          <w:color w:val="000000"/>
          <w:sz w:val="20"/>
          <w:szCs w:val="20"/>
          <w:lang w:eastAsia="ru-RU"/>
        </w:rPr>
        <w:t>програмою</w:t>
      </w:r>
      <w:proofErr w:type="spellEnd"/>
      <w:r w:rsidRPr="00ED7A82">
        <w:rPr>
          <w:rFonts w:ascii="Times New Roman" w:eastAsia="Times New Roman" w:hAnsi="Times New Roman" w:cs="Times New Roman"/>
          <w:color w:val="000000"/>
          <w:sz w:val="20"/>
          <w:szCs w:val="20"/>
          <w:lang w:eastAsia="ru-RU"/>
        </w:rPr>
        <w:t>:</w:t>
      </w:r>
    </w:p>
    <w:p w:rsidR="00ED7A82" w:rsidRPr="00ED7A82" w:rsidRDefault="00ED7A82" w:rsidP="00ED7A82">
      <w:pPr>
        <w:shd w:val="clear" w:color="auto" w:fill="FFFFFF"/>
        <w:suppressAutoHyphens/>
        <w:spacing w:after="0" w:line="480" w:lineRule="auto"/>
        <w:ind w:left="283"/>
        <w:jc w:val="right"/>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20"/>
          <w:szCs w:val="20"/>
          <w:lang w:eastAsia="ru-RU"/>
        </w:rPr>
        <w:t>тис. грн.</w:t>
      </w:r>
    </w:p>
    <w:tbl>
      <w:tblPr>
        <w:tblW w:w="0" w:type="auto"/>
        <w:tblInd w:w="36" w:type="dxa"/>
        <w:tblLayout w:type="fixed"/>
        <w:tblCellMar>
          <w:left w:w="0" w:type="dxa"/>
          <w:right w:w="0" w:type="dxa"/>
        </w:tblCellMar>
        <w:tblLook w:val="0000" w:firstRow="0" w:lastRow="0" w:firstColumn="0" w:lastColumn="0" w:noHBand="0" w:noVBand="0"/>
      </w:tblPr>
      <w:tblGrid>
        <w:gridCol w:w="1079"/>
        <w:gridCol w:w="1471"/>
        <w:gridCol w:w="1813"/>
        <w:gridCol w:w="1362"/>
        <w:gridCol w:w="1875"/>
        <w:gridCol w:w="1700"/>
        <w:gridCol w:w="1475"/>
        <w:gridCol w:w="1475"/>
        <w:gridCol w:w="1413"/>
        <w:gridCol w:w="857"/>
      </w:tblGrid>
      <w:tr w:rsidR="00ED7A82" w:rsidRPr="00ED7A82" w:rsidTr="00273DDF">
        <w:trPr>
          <w:cantSplit/>
          <w:trHeight w:val="293"/>
        </w:trPr>
        <w:tc>
          <w:tcPr>
            <w:tcW w:w="4363" w:type="dxa"/>
            <w:gridSpan w:val="3"/>
            <w:tcBorders>
              <w:top w:val="single" w:sz="8" w:space="0" w:color="000000"/>
              <w:left w:val="single" w:sz="8" w:space="0" w:color="000000"/>
              <w:bottom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16"/>
                <w:szCs w:val="16"/>
                <w:lang w:val="uk-UA" w:eastAsia="zh-CN"/>
              </w:rPr>
              <w:t>Бюджетні асигнування з урахуванням змін</w:t>
            </w:r>
          </w:p>
        </w:tc>
        <w:tc>
          <w:tcPr>
            <w:tcW w:w="4937" w:type="dxa"/>
            <w:gridSpan w:val="3"/>
            <w:tcBorders>
              <w:top w:val="single" w:sz="8" w:space="0" w:color="000000"/>
              <w:left w:val="single" w:sz="8" w:space="0" w:color="000000"/>
              <w:bottom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16"/>
                <w:szCs w:val="16"/>
                <w:lang w:val="uk-UA" w:eastAsia="zh-CN"/>
              </w:rPr>
              <w:t>Проведені видатки</w:t>
            </w:r>
          </w:p>
        </w:tc>
        <w:tc>
          <w:tcPr>
            <w:tcW w:w="522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16"/>
                <w:szCs w:val="16"/>
                <w:lang w:val="uk-UA" w:eastAsia="zh-CN"/>
              </w:rPr>
              <w:t>Відхилення</w:t>
            </w:r>
          </w:p>
        </w:tc>
      </w:tr>
      <w:tr w:rsidR="00ED7A82" w:rsidRPr="00ED7A82" w:rsidTr="00273DDF">
        <w:trPr>
          <w:cantSplit/>
          <w:trHeight w:val="293"/>
        </w:trPr>
        <w:tc>
          <w:tcPr>
            <w:tcW w:w="1079" w:type="dxa"/>
            <w:tcBorders>
              <w:left w:val="single" w:sz="8" w:space="0" w:color="000000"/>
              <w:bottom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16"/>
                <w:szCs w:val="16"/>
                <w:lang w:val="uk-UA" w:eastAsia="zh-CN"/>
              </w:rPr>
              <w:t>Усього</w:t>
            </w:r>
          </w:p>
        </w:tc>
        <w:tc>
          <w:tcPr>
            <w:tcW w:w="1471" w:type="dxa"/>
            <w:tcBorders>
              <w:left w:val="single" w:sz="8" w:space="0" w:color="000000"/>
              <w:bottom w:val="single" w:sz="8" w:space="0" w:color="000000"/>
            </w:tcBorders>
            <w:shd w:val="clear" w:color="auto" w:fill="FFFFFF"/>
            <w:vAlign w:val="center"/>
          </w:tcPr>
          <w:p w:rsidR="00ED7A82" w:rsidRPr="00ED7A82" w:rsidRDefault="00ED7A82" w:rsidP="00ED7A82">
            <w:pPr>
              <w:keepNext/>
              <w:numPr>
                <w:ilvl w:val="0"/>
                <w:numId w:val="1"/>
              </w:numPr>
              <w:suppressAutoHyphens/>
              <w:snapToGrid w:val="0"/>
              <w:spacing w:after="0" w:line="240" w:lineRule="auto"/>
              <w:ind w:left="576" w:hanging="576"/>
              <w:jc w:val="center"/>
              <w:outlineLvl w:val="1"/>
              <w:rPr>
                <w:rFonts w:ascii="Times New Roman" w:eastAsia="Times New Roman" w:hAnsi="Times New Roman" w:cs="Times New Roman"/>
                <w:b/>
                <w:bCs/>
                <w:sz w:val="30"/>
                <w:szCs w:val="24"/>
                <w:lang w:val="uk-UA" w:eastAsia="zh-CN"/>
              </w:rPr>
            </w:pPr>
            <w:r w:rsidRPr="00ED7A82">
              <w:rPr>
                <w:rFonts w:ascii="Times New Roman" w:eastAsia="Times New Roman" w:hAnsi="Times New Roman" w:cs="Times New Roman"/>
                <w:bCs/>
                <w:color w:val="000000"/>
                <w:sz w:val="16"/>
                <w:szCs w:val="16"/>
                <w:lang w:val="uk-UA" w:eastAsia="zh-CN"/>
              </w:rPr>
              <w:t>Загальний фонд</w:t>
            </w:r>
          </w:p>
        </w:tc>
        <w:tc>
          <w:tcPr>
            <w:tcW w:w="1813" w:type="dxa"/>
            <w:tcBorders>
              <w:left w:val="single" w:sz="8" w:space="0" w:color="000000"/>
              <w:bottom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16"/>
                <w:szCs w:val="16"/>
                <w:lang w:val="uk-UA" w:eastAsia="zh-CN"/>
              </w:rPr>
              <w:t>Спеціальний фонд</w:t>
            </w:r>
          </w:p>
        </w:tc>
        <w:tc>
          <w:tcPr>
            <w:tcW w:w="1362" w:type="dxa"/>
            <w:tcBorders>
              <w:left w:val="single" w:sz="8" w:space="0" w:color="000000"/>
              <w:bottom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16"/>
                <w:szCs w:val="16"/>
                <w:lang w:val="uk-UA" w:eastAsia="zh-CN"/>
              </w:rPr>
              <w:t>Усього</w:t>
            </w:r>
          </w:p>
        </w:tc>
        <w:tc>
          <w:tcPr>
            <w:tcW w:w="1875" w:type="dxa"/>
            <w:tcBorders>
              <w:left w:val="single" w:sz="8" w:space="0" w:color="000000"/>
              <w:bottom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16"/>
                <w:szCs w:val="16"/>
                <w:lang w:val="uk-UA" w:eastAsia="zh-CN"/>
              </w:rPr>
              <w:t>Загальний фонд</w:t>
            </w:r>
          </w:p>
        </w:tc>
        <w:tc>
          <w:tcPr>
            <w:tcW w:w="1700" w:type="dxa"/>
            <w:tcBorders>
              <w:left w:val="single" w:sz="8" w:space="0" w:color="000000"/>
              <w:bottom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16"/>
                <w:szCs w:val="16"/>
                <w:lang w:val="uk-UA" w:eastAsia="zh-CN"/>
              </w:rPr>
              <w:t>Спеціальний фонд</w:t>
            </w:r>
          </w:p>
        </w:tc>
        <w:tc>
          <w:tcPr>
            <w:tcW w:w="1475" w:type="dxa"/>
            <w:tcBorders>
              <w:left w:val="single" w:sz="8" w:space="0" w:color="000000"/>
              <w:bottom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16"/>
                <w:szCs w:val="16"/>
                <w:lang w:val="uk-UA" w:eastAsia="zh-CN"/>
              </w:rPr>
              <w:t>усього</w:t>
            </w:r>
          </w:p>
        </w:tc>
        <w:tc>
          <w:tcPr>
            <w:tcW w:w="1475" w:type="dxa"/>
            <w:tcBorders>
              <w:left w:val="single" w:sz="8" w:space="0" w:color="000000"/>
              <w:bottom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16"/>
                <w:szCs w:val="16"/>
                <w:lang w:val="uk-UA" w:eastAsia="zh-CN"/>
              </w:rPr>
              <w:t>Загальний фонд</w:t>
            </w:r>
          </w:p>
        </w:tc>
        <w:tc>
          <w:tcPr>
            <w:tcW w:w="1413" w:type="dxa"/>
            <w:tcBorders>
              <w:left w:val="single" w:sz="8" w:space="0" w:color="000000"/>
              <w:bottom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color w:val="000000"/>
                <w:sz w:val="16"/>
                <w:szCs w:val="16"/>
                <w:lang w:val="uk-UA" w:eastAsia="zh-CN"/>
              </w:rPr>
              <w:t>Спеціальний фонд</w:t>
            </w:r>
          </w:p>
        </w:tc>
        <w:tc>
          <w:tcPr>
            <w:tcW w:w="857" w:type="dxa"/>
            <w:tcBorders>
              <w:left w:val="single" w:sz="8" w:space="0" w:color="000000"/>
              <w:bottom w:val="single" w:sz="8" w:space="0" w:color="000000"/>
              <w:right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24"/>
                <w:szCs w:val="24"/>
                <w:lang w:val="uk-UA" w:eastAsia="zh-CN"/>
              </w:rPr>
            </w:pPr>
            <w:r w:rsidRPr="00ED7A82">
              <w:rPr>
                <w:rFonts w:ascii="Times New Roman" w:eastAsia="Times New Roman" w:hAnsi="Times New Roman" w:cs="Times New Roman"/>
                <w:sz w:val="24"/>
                <w:szCs w:val="24"/>
                <w:lang w:val="uk-UA" w:eastAsia="zh-CN"/>
              </w:rPr>
              <w:t>%</w:t>
            </w:r>
          </w:p>
        </w:tc>
      </w:tr>
      <w:tr w:rsidR="00ED7A82" w:rsidRPr="00ED7A82" w:rsidTr="00273DDF">
        <w:trPr>
          <w:cantSplit/>
          <w:trHeight w:val="293"/>
        </w:trPr>
        <w:tc>
          <w:tcPr>
            <w:tcW w:w="1079" w:type="dxa"/>
            <w:tcBorders>
              <w:left w:val="single" w:sz="8" w:space="0" w:color="000000"/>
              <w:bottom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16"/>
                <w:szCs w:val="16"/>
                <w:lang w:val="uk-UA" w:eastAsia="zh-CN"/>
              </w:rPr>
            </w:pPr>
            <w:r w:rsidRPr="00ED7A82">
              <w:rPr>
                <w:rFonts w:ascii="Times New Roman" w:eastAsia="Times New Roman" w:hAnsi="Times New Roman" w:cs="Times New Roman"/>
                <w:sz w:val="16"/>
                <w:szCs w:val="16"/>
                <w:lang w:val="uk-UA" w:eastAsia="zh-CN"/>
              </w:rPr>
              <w:t>168,0</w:t>
            </w:r>
          </w:p>
        </w:tc>
        <w:tc>
          <w:tcPr>
            <w:tcW w:w="1471" w:type="dxa"/>
            <w:tcBorders>
              <w:left w:val="single" w:sz="8" w:space="0" w:color="000000"/>
              <w:bottom w:val="single" w:sz="8" w:space="0" w:color="000000"/>
            </w:tcBorders>
            <w:shd w:val="clear" w:color="auto" w:fill="FFFFFF"/>
            <w:vAlign w:val="center"/>
          </w:tcPr>
          <w:p w:rsidR="00ED7A82" w:rsidRPr="00ED7A82" w:rsidRDefault="00ED7A82" w:rsidP="00ED7A82">
            <w:pPr>
              <w:keepNext/>
              <w:numPr>
                <w:ilvl w:val="0"/>
                <w:numId w:val="1"/>
              </w:numPr>
              <w:suppressAutoHyphens/>
              <w:snapToGrid w:val="0"/>
              <w:spacing w:after="0" w:line="240" w:lineRule="auto"/>
              <w:ind w:left="576" w:hanging="576"/>
              <w:jc w:val="center"/>
              <w:outlineLvl w:val="1"/>
              <w:rPr>
                <w:rFonts w:ascii="Times New Roman" w:eastAsia="Times New Roman" w:hAnsi="Times New Roman" w:cs="Times New Roman"/>
                <w:bCs/>
                <w:color w:val="000000"/>
                <w:sz w:val="16"/>
                <w:szCs w:val="16"/>
                <w:lang w:val="uk-UA" w:eastAsia="zh-CN"/>
              </w:rPr>
            </w:pPr>
            <w:r w:rsidRPr="00ED7A82">
              <w:rPr>
                <w:rFonts w:ascii="Times New Roman" w:eastAsia="Times New Roman" w:hAnsi="Times New Roman" w:cs="Times New Roman"/>
                <w:bCs/>
                <w:color w:val="000000"/>
                <w:sz w:val="16"/>
                <w:szCs w:val="16"/>
                <w:lang w:val="uk-UA" w:eastAsia="zh-CN"/>
              </w:rPr>
              <w:t>168,0</w:t>
            </w:r>
          </w:p>
        </w:tc>
        <w:tc>
          <w:tcPr>
            <w:tcW w:w="1813" w:type="dxa"/>
            <w:tcBorders>
              <w:left w:val="single" w:sz="8" w:space="0" w:color="000000"/>
              <w:bottom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362" w:type="dxa"/>
            <w:tcBorders>
              <w:left w:val="single" w:sz="8" w:space="0" w:color="000000"/>
              <w:bottom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r w:rsidRPr="00ED7A82">
              <w:rPr>
                <w:rFonts w:ascii="Times New Roman" w:eastAsia="Times New Roman" w:hAnsi="Times New Roman" w:cs="Times New Roman"/>
                <w:color w:val="000000"/>
                <w:sz w:val="16"/>
                <w:szCs w:val="16"/>
                <w:lang w:val="uk-UA" w:eastAsia="zh-CN"/>
              </w:rPr>
              <w:t>134,0</w:t>
            </w:r>
          </w:p>
        </w:tc>
        <w:tc>
          <w:tcPr>
            <w:tcW w:w="1875" w:type="dxa"/>
            <w:tcBorders>
              <w:left w:val="single" w:sz="8" w:space="0" w:color="000000"/>
              <w:bottom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r w:rsidRPr="00ED7A82">
              <w:rPr>
                <w:rFonts w:ascii="Times New Roman" w:eastAsia="Times New Roman" w:hAnsi="Times New Roman" w:cs="Times New Roman"/>
                <w:color w:val="000000"/>
                <w:sz w:val="16"/>
                <w:szCs w:val="16"/>
                <w:lang w:val="uk-UA" w:eastAsia="zh-CN"/>
              </w:rPr>
              <w:t>134,0</w:t>
            </w:r>
          </w:p>
        </w:tc>
        <w:tc>
          <w:tcPr>
            <w:tcW w:w="1700" w:type="dxa"/>
            <w:tcBorders>
              <w:left w:val="single" w:sz="8" w:space="0" w:color="000000"/>
              <w:bottom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1475" w:type="dxa"/>
            <w:tcBorders>
              <w:left w:val="single" w:sz="8" w:space="0" w:color="000000"/>
              <w:bottom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r w:rsidRPr="00ED7A82">
              <w:rPr>
                <w:rFonts w:ascii="Times New Roman" w:eastAsia="Times New Roman" w:hAnsi="Times New Roman" w:cs="Times New Roman"/>
                <w:color w:val="000000"/>
                <w:sz w:val="16"/>
                <w:szCs w:val="16"/>
                <w:lang w:val="uk-UA" w:eastAsia="zh-CN"/>
              </w:rPr>
              <w:t>34,0</w:t>
            </w:r>
          </w:p>
        </w:tc>
        <w:tc>
          <w:tcPr>
            <w:tcW w:w="1475" w:type="dxa"/>
            <w:tcBorders>
              <w:left w:val="single" w:sz="8" w:space="0" w:color="000000"/>
              <w:bottom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r w:rsidRPr="00ED7A82">
              <w:rPr>
                <w:rFonts w:ascii="Times New Roman" w:eastAsia="Times New Roman" w:hAnsi="Times New Roman" w:cs="Times New Roman"/>
                <w:color w:val="000000"/>
                <w:sz w:val="16"/>
                <w:szCs w:val="16"/>
                <w:lang w:val="uk-UA" w:eastAsia="zh-CN"/>
              </w:rPr>
              <w:t>34,0</w:t>
            </w:r>
          </w:p>
        </w:tc>
        <w:tc>
          <w:tcPr>
            <w:tcW w:w="1413" w:type="dxa"/>
            <w:tcBorders>
              <w:left w:val="single" w:sz="8" w:space="0" w:color="000000"/>
              <w:bottom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color w:val="000000"/>
                <w:sz w:val="16"/>
                <w:szCs w:val="16"/>
                <w:lang w:val="uk-UA" w:eastAsia="zh-CN"/>
              </w:rPr>
            </w:pPr>
          </w:p>
        </w:tc>
        <w:tc>
          <w:tcPr>
            <w:tcW w:w="857" w:type="dxa"/>
            <w:tcBorders>
              <w:left w:val="single" w:sz="8" w:space="0" w:color="000000"/>
              <w:bottom w:val="single" w:sz="8" w:space="0" w:color="000000"/>
              <w:right w:val="single" w:sz="8" w:space="0" w:color="000000"/>
            </w:tcBorders>
            <w:shd w:val="clear" w:color="auto" w:fill="FFFFFF"/>
            <w:vAlign w:val="center"/>
          </w:tcPr>
          <w:p w:rsidR="00ED7A82" w:rsidRPr="00ED7A82" w:rsidRDefault="00ED7A82" w:rsidP="00ED7A82">
            <w:pPr>
              <w:suppressAutoHyphens/>
              <w:snapToGrid w:val="0"/>
              <w:spacing w:after="0" w:line="240" w:lineRule="auto"/>
              <w:jc w:val="center"/>
              <w:rPr>
                <w:rFonts w:ascii="Times New Roman" w:eastAsia="Times New Roman" w:hAnsi="Times New Roman" w:cs="Times New Roman"/>
                <w:sz w:val="16"/>
                <w:szCs w:val="16"/>
                <w:lang w:val="uk-UA" w:eastAsia="zh-CN"/>
              </w:rPr>
            </w:pPr>
            <w:r w:rsidRPr="00ED7A82">
              <w:rPr>
                <w:rFonts w:ascii="Times New Roman" w:eastAsia="Times New Roman" w:hAnsi="Times New Roman" w:cs="Times New Roman"/>
                <w:sz w:val="16"/>
                <w:szCs w:val="16"/>
                <w:lang w:val="uk-UA" w:eastAsia="zh-CN"/>
              </w:rPr>
              <w:t>20,24</w:t>
            </w:r>
          </w:p>
        </w:tc>
      </w:tr>
    </w:tbl>
    <w:p w:rsidR="00ED7A82" w:rsidRPr="00ED7A82" w:rsidRDefault="00ED7A82" w:rsidP="00ED7A82">
      <w:pPr>
        <w:suppressAutoHyphens/>
        <w:spacing w:after="0" w:line="240" w:lineRule="auto"/>
        <w:rPr>
          <w:rFonts w:ascii="Times New Roman" w:eastAsia="Times New Roman" w:hAnsi="Times New Roman" w:cs="Times New Roman"/>
          <w:sz w:val="24"/>
          <w:szCs w:val="24"/>
          <w:lang w:val="uk-UA" w:eastAsia="zh-CN"/>
        </w:rPr>
      </w:pPr>
    </w:p>
    <w:p w:rsidR="00ED7A82" w:rsidRPr="00ED7A82" w:rsidRDefault="00ED7A82" w:rsidP="00ED7A82">
      <w:pPr>
        <w:suppressAutoHyphens/>
        <w:spacing w:after="0" w:line="240" w:lineRule="auto"/>
        <w:rPr>
          <w:rFonts w:ascii="Times New Roman" w:eastAsia="Times New Roman" w:hAnsi="Times New Roman" w:cs="Times New Roman"/>
          <w:sz w:val="24"/>
          <w:szCs w:val="24"/>
          <w:lang w:val="uk-UA" w:eastAsia="zh-CN"/>
        </w:rPr>
      </w:pPr>
    </w:p>
    <w:p w:rsidR="00ED7A82" w:rsidRPr="00ED7A82" w:rsidRDefault="00ED7A82" w:rsidP="00ED7A82">
      <w:pPr>
        <w:suppressAutoHyphens/>
        <w:spacing w:after="0" w:line="240" w:lineRule="auto"/>
        <w:rPr>
          <w:rFonts w:ascii="Times New Roman" w:eastAsia="Times New Roman" w:hAnsi="Times New Roman" w:cs="Times New Roman"/>
          <w:sz w:val="24"/>
          <w:szCs w:val="24"/>
          <w:lang w:val="uk-UA" w:eastAsia="zh-CN"/>
        </w:rPr>
      </w:pPr>
    </w:p>
    <w:p w:rsidR="00ED7A82" w:rsidRPr="00ED7A82" w:rsidRDefault="00ED7A82" w:rsidP="00ED7A82">
      <w:pPr>
        <w:suppressAutoHyphens/>
        <w:spacing w:after="0" w:line="240" w:lineRule="auto"/>
        <w:rPr>
          <w:rFonts w:ascii="Times New Roman" w:eastAsia="Times New Roman" w:hAnsi="Times New Roman" w:cs="Times New Roman"/>
          <w:sz w:val="24"/>
          <w:szCs w:val="24"/>
          <w:lang w:val="uk-UA" w:eastAsia="zh-CN"/>
        </w:rPr>
      </w:pPr>
    </w:p>
    <w:p w:rsidR="00ED7A82" w:rsidRPr="00ED7A82" w:rsidRDefault="00ED7A82" w:rsidP="00ED7A82">
      <w:pPr>
        <w:suppressAutoHyphens/>
        <w:spacing w:after="0" w:line="240" w:lineRule="auto"/>
        <w:jc w:val="both"/>
        <w:rPr>
          <w:rFonts w:ascii="Times New Roman" w:eastAsia="Times New Roman" w:hAnsi="Times New Roman" w:cs="Times New Roman"/>
          <w:sz w:val="24"/>
          <w:szCs w:val="24"/>
          <w:lang w:val="uk-UA" w:eastAsia="zh-CN"/>
        </w:rPr>
      </w:pPr>
    </w:p>
    <w:p w:rsidR="00ED7A82" w:rsidRPr="00ED7A82" w:rsidRDefault="00ED7A82" w:rsidP="00ED7A82">
      <w:pPr>
        <w:suppressAutoHyphens/>
        <w:spacing w:after="0" w:line="240" w:lineRule="auto"/>
        <w:jc w:val="both"/>
        <w:rPr>
          <w:rFonts w:ascii="Times New Roman" w:eastAsia="Times New Roman" w:hAnsi="Times New Roman" w:cs="Times New Roman"/>
          <w:sz w:val="24"/>
          <w:szCs w:val="24"/>
          <w:lang w:val="uk-UA" w:eastAsia="zh-CN"/>
        </w:rPr>
      </w:pPr>
    </w:p>
    <w:p w:rsidR="00ED7A82" w:rsidRPr="00FB53C9" w:rsidRDefault="00ED7A82" w:rsidP="00ED7A82"/>
    <w:p w:rsidR="00ED7A82" w:rsidRDefault="00ED7A82" w:rsidP="00ED7A82">
      <w:pPr>
        <w:tabs>
          <w:tab w:val="left" w:pos="708"/>
          <w:tab w:val="left" w:pos="1416"/>
          <w:tab w:val="left" w:pos="2124"/>
          <w:tab w:val="left" w:pos="2832"/>
          <w:tab w:val="left" w:pos="3540"/>
          <w:tab w:val="left" w:pos="4248"/>
          <w:tab w:val="left" w:pos="4956"/>
          <w:tab w:val="left" w:pos="5664"/>
          <w:tab w:val="left" w:pos="6372"/>
          <w:tab w:val="left" w:pos="7080"/>
          <w:tab w:val="left" w:pos="8640"/>
        </w:tabs>
        <w:rPr>
          <w:b/>
          <w:bCs/>
          <w:sz w:val="28"/>
          <w:szCs w:val="28"/>
        </w:rPr>
      </w:pPr>
    </w:p>
    <w:p w:rsidR="00ED7A82" w:rsidRDefault="00ED7A82" w:rsidP="00ED7A82">
      <w:pPr>
        <w:tabs>
          <w:tab w:val="left" w:pos="708"/>
          <w:tab w:val="left" w:pos="1416"/>
          <w:tab w:val="left" w:pos="2124"/>
          <w:tab w:val="left" w:pos="2832"/>
          <w:tab w:val="left" w:pos="3540"/>
          <w:tab w:val="left" w:pos="4248"/>
          <w:tab w:val="left" w:pos="4956"/>
          <w:tab w:val="left" w:pos="5664"/>
          <w:tab w:val="left" w:pos="6372"/>
          <w:tab w:val="left" w:pos="7080"/>
          <w:tab w:val="left" w:pos="8640"/>
        </w:tabs>
        <w:rPr>
          <w:b/>
          <w:bCs/>
          <w:sz w:val="28"/>
          <w:szCs w:val="28"/>
        </w:rPr>
      </w:pPr>
    </w:p>
    <w:p w:rsidR="00706FCE" w:rsidRPr="00C56E70" w:rsidRDefault="00706FCE">
      <w:pPr>
        <w:rPr>
          <w:lang w:val="uk-UA"/>
        </w:rPr>
      </w:pPr>
    </w:p>
    <w:sectPr w:rsidR="00706FCE" w:rsidRPr="00C56E70" w:rsidSect="00694B64">
      <w:pgSz w:w="16838" w:h="11906" w:orient="landscape"/>
      <w:pgMar w:top="1134" w:right="1387" w:bottom="851" w:left="1134" w:header="720"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B64" w:rsidRDefault="00694B64">
      <w:pPr>
        <w:spacing w:after="0" w:line="240" w:lineRule="auto"/>
      </w:pPr>
      <w:r>
        <w:separator/>
      </w:r>
    </w:p>
  </w:endnote>
  <w:endnote w:type="continuationSeparator" w:id="0">
    <w:p w:rsidR="00694B64" w:rsidRDefault="00694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roid Sans Fallback">
    <w:altName w:val="Times New Roman"/>
    <w:charset w:val="01"/>
    <w:family w:val="auto"/>
    <w:pitch w:val="variable"/>
  </w:font>
  <w:font w:name="Lohit Hindi">
    <w:altName w:val="Times New Roman"/>
    <w:charset w:val="01"/>
    <w:family w:val="auto"/>
    <w:pitch w:val="variable"/>
  </w:font>
  <w:font w:name="Segoe UI">
    <w:panose1 w:val="020B0502040204020203"/>
    <w:charset w:val="CC"/>
    <w:family w:val="swiss"/>
    <w:pitch w:val="variable"/>
    <w:sig w:usb0="E4002EFF" w:usb1="C000E47F"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Liberation Sans">
    <w:altName w:val="Arial"/>
    <w:charset w:val="00"/>
    <w:family w:val="swiss"/>
    <w:pitch w:val="variable"/>
  </w:font>
  <w:font w:name="DejaVu Sans">
    <w:charset w:val="CC"/>
    <w:family w:val="swiss"/>
    <w:pitch w:val="variable"/>
    <w:sig w:usb0="E7002EFF" w:usb1="D200FDFF" w:usb2="0A246029" w:usb3="00000000" w:csb0="000001FF" w:csb1="00000000"/>
  </w:font>
  <w:font w:name="Noto Sans Devanagari">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B64" w:rsidRDefault="00694B64">
      <w:pPr>
        <w:spacing w:after="0" w:line="240" w:lineRule="auto"/>
      </w:pPr>
      <w:r>
        <w:separator/>
      </w:r>
    </w:p>
  </w:footnote>
  <w:footnote w:type="continuationSeparator" w:id="0">
    <w:p w:rsidR="00694B64" w:rsidRDefault="00694B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B64" w:rsidRDefault="00694B6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B64" w:rsidRDefault="00694B64">
    <w:pPr>
      <w:jc w:val="both"/>
    </w:pPr>
  </w:p>
  <w:p w:rsidR="00694B64" w:rsidRDefault="00694B64">
    <w:pPr>
      <w:jc w:val="both"/>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B64" w:rsidRDefault="00694B64"/>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ascii="Times New Roman" w:hAnsi="Times New Roman" w:cs="Times New Roman"/>
        <w:b/>
        <w:bCs/>
        <w:sz w:val="28"/>
        <w:szCs w:val="28"/>
        <w:lang w:val="uk-UA"/>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10"/>
      <w:suff w:val="nothing"/>
      <w:lvlText w:val=""/>
      <w:lvlJc w:val="left"/>
      <w:pPr>
        <w:tabs>
          <w:tab w:val="num" w:pos="0"/>
        </w:tabs>
        <w:ind w:left="432" w:hanging="432"/>
      </w:pPr>
      <w:rPr>
        <w:rFonts w:ascii="Times New Roman" w:hAnsi="Times New Roman" w:cs="Times New Roman"/>
        <w:b/>
        <w:bCs/>
        <w:sz w:val="28"/>
        <w:szCs w:val="28"/>
        <w:lang w:val="uk-UA"/>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none"/>
      <w:suff w:val="nothing"/>
      <w:lvlText w:val=""/>
      <w:lvlJc w:val="left"/>
      <w:pPr>
        <w:tabs>
          <w:tab w:val="num" w:pos="0"/>
        </w:tabs>
        <w:ind w:left="432" w:hanging="432"/>
      </w:pPr>
      <w:rPr>
        <w:rFonts w:ascii="Times New Roman" w:hAnsi="Times New Roman" w:cs="Times New Roman"/>
        <w:b/>
        <w:bCs/>
        <w:sz w:val="28"/>
        <w:szCs w:val="28"/>
        <w:lang w:val="uk-UA"/>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E434F83"/>
    <w:multiLevelType w:val="hybridMultilevel"/>
    <w:tmpl w:val="8DDA4D44"/>
    <w:lvl w:ilvl="0" w:tplc="498CE6CA">
      <w:numFmt w:val="bullet"/>
      <w:lvlText w:val="-"/>
      <w:lvlJc w:val="left"/>
      <w:pPr>
        <w:ind w:left="720" w:hanging="360"/>
      </w:pPr>
      <w:rPr>
        <w:rFonts w:ascii="Times New Roman" w:eastAsia="Courier New"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3672867"/>
    <w:multiLevelType w:val="hybridMultilevel"/>
    <w:tmpl w:val="525CF20C"/>
    <w:lvl w:ilvl="0" w:tplc="0BBC8518">
      <w:start w:val="80"/>
      <w:numFmt w:val="bullet"/>
      <w:lvlText w:val="-"/>
      <w:lvlJc w:val="left"/>
      <w:pPr>
        <w:ind w:left="388" w:hanging="360"/>
      </w:pPr>
      <w:rPr>
        <w:rFonts w:ascii="Times New Roman" w:eastAsia="Times New Roman" w:hAnsi="Times New Roman" w:cs="Times New Roman" w:hint="default"/>
      </w:rPr>
    </w:lvl>
    <w:lvl w:ilvl="1" w:tplc="04220003" w:tentative="1">
      <w:start w:val="1"/>
      <w:numFmt w:val="bullet"/>
      <w:lvlText w:val="o"/>
      <w:lvlJc w:val="left"/>
      <w:pPr>
        <w:ind w:left="1108" w:hanging="360"/>
      </w:pPr>
      <w:rPr>
        <w:rFonts w:ascii="Courier New" w:hAnsi="Courier New" w:cs="Courier New" w:hint="default"/>
      </w:rPr>
    </w:lvl>
    <w:lvl w:ilvl="2" w:tplc="04220005" w:tentative="1">
      <w:start w:val="1"/>
      <w:numFmt w:val="bullet"/>
      <w:lvlText w:val=""/>
      <w:lvlJc w:val="left"/>
      <w:pPr>
        <w:ind w:left="1828" w:hanging="360"/>
      </w:pPr>
      <w:rPr>
        <w:rFonts w:ascii="Wingdings" w:hAnsi="Wingdings" w:hint="default"/>
      </w:rPr>
    </w:lvl>
    <w:lvl w:ilvl="3" w:tplc="04220001" w:tentative="1">
      <w:start w:val="1"/>
      <w:numFmt w:val="bullet"/>
      <w:lvlText w:val=""/>
      <w:lvlJc w:val="left"/>
      <w:pPr>
        <w:ind w:left="2548" w:hanging="360"/>
      </w:pPr>
      <w:rPr>
        <w:rFonts w:ascii="Symbol" w:hAnsi="Symbol" w:hint="default"/>
      </w:rPr>
    </w:lvl>
    <w:lvl w:ilvl="4" w:tplc="04220003" w:tentative="1">
      <w:start w:val="1"/>
      <w:numFmt w:val="bullet"/>
      <w:lvlText w:val="o"/>
      <w:lvlJc w:val="left"/>
      <w:pPr>
        <w:ind w:left="3268" w:hanging="360"/>
      </w:pPr>
      <w:rPr>
        <w:rFonts w:ascii="Courier New" w:hAnsi="Courier New" w:cs="Courier New" w:hint="default"/>
      </w:rPr>
    </w:lvl>
    <w:lvl w:ilvl="5" w:tplc="04220005" w:tentative="1">
      <w:start w:val="1"/>
      <w:numFmt w:val="bullet"/>
      <w:lvlText w:val=""/>
      <w:lvlJc w:val="left"/>
      <w:pPr>
        <w:ind w:left="3988" w:hanging="360"/>
      </w:pPr>
      <w:rPr>
        <w:rFonts w:ascii="Wingdings" w:hAnsi="Wingdings" w:hint="default"/>
      </w:rPr>
    </w:lvl>
    <w:lvl w:ilvl="6" w:tplc="04220001" w:tentative="1">
      <w:start w:val="1"/>
      <w:numFmt w:val="bullet"/>
      <w:lvlText w:val=""/>
      <w:lvlJc w:val="left"/>
      <w:pPr>
        <w:ind w:left="4708" w:hanging="360"/>
      </w:pPr>
      <w:rPr>
        <w:rFonts w:ascii="Symbol" w:hAnsi="Symbol" w:hint="default"/>
      </w:rPr>
    </w:lvl>
    <w:lvl w:ilvl="7" w:tplc="04220003" w:tentative="1">
      <w:start w:val="1"/>
      <w:numFmt w:val="bullet"/>
      <w:lvlText w:val="o"/>
      <w:lvlJc w:val="left"/>
      <w:pPr>
        <w:ind w:left="5428" w:hanging="360"/>
      </w:pPr>
      <w:rPr>
        <w:rFonts w:ascii="Courier New" w:hAnsi="Courier New" w:cs="Courier New" w:hint="default"/>
      </w:rPr>
    </w:lvl>
    <w:lvl w:ilvl="8" w:tplc="04220005" w:tentative="1">
      <w:start w:val="1"/>
      <w:numFmt w:val="bullet"/>
      <w:lvlText w:val=""/>
      <w:lvlJc w:val="left"/>
      <w:pPr>
        <w:ind w:left="6148" w:hanging="360"/>
      </w:pPr>
      <w:rPr>
        <w:rFonts w:ascii="Wingdings" w:hAnsi="Wingdings" w:hint="default"/>
      </w:rPr>
    </w:lvl>
  </w:abstractNum>
  <w:abstractNum w:abstractNumId="5" w15:restartNumberingAfterBreak="0">
    <w:nsid w:val="5FA15F80"/>
    <w:multiLevelType w:val="hybridMultilevel"/>
    <w:tmpl w:val="44B895CE"/>
    <w:lvl w:ilvl="0" w:tplc="0422000F">
      <w:start w:val="4"/>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6" w15:restartNumberingAfterBreak="0">
    <w:nsid w:val="6A0A5242"/>
    <w:multiLevelType w:val="hybridMultilevel"/>
    <w:tmpl w:val="D0141E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A9B"/>
    <w:rsid w:val="000A124F"/>
    <w:rsid w:val="00334B4A"/>
    <w:rsid w:val="004D6314"/>
    <w:rsid w:val="005D70C8"/>
    <w:rsid w:val="00694B64"/>
    <w:rsid w:val="00706FCE"/>
    <w:rsid w:val="00780160"/>
    <w:rsid w:val="009D18DB"/>
    <w:rsid w:val="00BC7CF1"/>
    <w:rsid w:val="00C56E70"/>
    <w:rsid w:val="00D9461C"/>
    <w:rsid w:val="00DD2A9B"/>
    <w:rsid w:val="00ED7A82"/>
    <w:rsid w:val="00F24E82"/>
    <w:rsid w:val="00FD19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DC571"/>
  <w15:docId w15:val="{4DADD02A-BA65-455A-8258-7D285FC8E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qFormat/>
    <w:rsid w:val="00C56E70"/>
    <w:pPr>
      <w:keepNext/>
      <w:numPr>
        <w:numId w:val="1"/>
      </w:numPr>
      <w:suppressAutoHyphens/>
      <w:spacing w:before="240" w:after="60" w:line="240" w:lineRule="auto"/>
      <w:outlineLvl w:val="0"/>
    </w:pPr>
    <w:rPr>
      <w:rFonts w:ascii="Arial" w:eastAsia="Times New Roman" w:hAnsi="Arial" w:cs="Arial"/>
      <w:b/>
      <w:bCs/>
      <w:kern w:val="1"/>
      <w:sz w:val="32"/>
      <w:szCs w:val="32"/>
      <w:lang w:eastAsia="zh-CN"/>
    </w:rPr>
  </w:style>
  <w:style w:type="paragraph" w:styleId="2">
    <w:name w:val="heading 2"/>
    <w:basedOn w:val="a"/>
    <w:next w:val="a"/>
    <w:link w:val="20"/>
    <w:qFormat/>
    <w:rsid w:val="00C56E70"/>
    <w:pPr>
      <w:keepNext/>
      <w:numPr>
        <w:ilvl w:val="1"/>
        <w:numId w:val="1"/>
      </w:numPr>
      <w:suppressAutoHyphens/>
      <w:spacing w:after="0" w:line="240" w:lineRule="auto"/>
      <w:jc w:val="center"/>
      <w:outlineLvl w:val="1"/>
    </w:pPr>
    <w:rPr>
      <w:rFonts w:ascii="Times New Roman" w:eastAsia="Times New Roman" w:hAnsi="Times New Roman" w:cs="Times New Roman"/>
      <w:b/>
      <w:bCs/>
      <w:sz w:val="30"/>
      <w:szCs w:val="24"/>
      <w:lang w:val="uk-UA" w:eastAsia="zh-CN"/>
    </w:rPr>
  </w:style>
  <w:style w:type="paragraph" w:styleId="3">
    <w:name w:val="heading 3"/>
    <w:basedOn w:val="a"/>
    <w:next w:val="a"/>
    <w:link w:val="30"/>
    <w:qFormat/>
    <w:rsid w:val="00C56E70"/>
    <w:pPr>
      <w:keepNext/>
      <w:numPr>
        <w:ilvl w:val="2"/>
        <w:numId w:val="1"/>
      </w:numPr>
      <w:suppressAutoHyphens/>
      <w:spacing w:after="0" w:line="240" w:lineRule="auto"/>
      <w:ind w:left="705"/>
      <w:jc w:val="both"/>
      <w:outlineLvl w:val="2"/>
    </w:pPr>
    <w:rPr>
      <w:rFonts w:ascii="Times New Roman" w:eastAsia="Times New Roman" w:hAnsi="Times New Roman" w:cs="Times New Roman"/>
      <w:b/>
      <w:bCs/>
      <w:sz w:val="28"/>
      <w:szCs w:val="24"/>
      <w:lang w:val="uk-UA" w:eastAsia="zh-CN"/>
    </w:rPr>
  </w:style>
  <w:style w:type="paragraph" w:styleId="4">
    <w:name w:val="heading 4"/>
    <w:basedOn w:val="a0"/>
    <w:next w:val="a1"/>
    <w:link w:val="40"/>
    <w:qFormat/>
    <w:rsid w:val="00C56E70"/>
    <w:pPr>
      <w:numPr>
        <w:ilvl w:val="3"/>
        <w:numId w:val="1"/>
      </w:numPr>
      <w:spacing w:before="120"/>
      <w:outlineLvl w:val="3"/>
    </w:pPr>
    <w:rPr>
      <w:b/>
      <w:bCs/>
      <w:i/>
      <w:iCs/>
      <w:sz w:val="27"/>
      <w:szCs w:val="27"/>
    </w:rPr>
  </w:style>
  <w:style w:type="paragraph" w:styleId="5">
    <w:name w:val="heading 5"/>
    <w:basedOn w:val="a0"/>
    <w:next w:val="a1"/>
    <w:link w:val="50"/>
    <w:qFormat/>
    <w:rsid w:val="00C56E70"/>
    <w:pPr>
      <w:numPr>
        <w:ilvl w:val="4"/>
        <w:numId w:val="1"/>
      </w:numPr>
      <w:spacing w:before="120" w:after="60"/>
      <w:outlineLvl w:val="4"/>
    </w:pPr>
    <w:rPr>
      <w:b/>
      <w:bCs/>
      <w:sz w:val="24"/>
      <w:szCs w:val="24"/>
    </w:rPr>
  </w:style>
  <w:style w:type="paragraph" w:styleId="6">
    <w:name w:val="heading 6"/>
    <w:basedOn w:val="a0"/>
    <w:next w:val="a1"/>
    <w:link w:val="60"/>
    <w:qFormat/>
    <w:rsid w:val="00C56E70"/>
    <w:pPr>
      <w:numPr>
        <w:ilvl w:val="5"/>
        <w:numId w:val="1"/>
      </w:numPr>
      <w:spacing w:before="60" w:after="60"/>
      <w:outlineLvl w:val="5"/>
    </w:pPr>
    <w:rPr>
      <w:b/>
      <w:bCs/>
      <w:i/>
      <w:iCs/>
      <w:sz w:val="24"/>
      <w:szCs w:val="24"/>
    </w:rPr>
  </w:style>
  <w:style w:type="paragraph" w:styleId="7">
    <w:name w:val="heading 7"/>
    <w:basedOn w:val="a0"/>
    <w:next w:val="a1"/>
    <w:link w:val="70"/>
    <w:qFormat/>
    <w:rsid w:val="00C56E70"/>
    <w:pPr>
      <w:numPr>
        <w:ilvl w:val="6"/>
        <w:numId w:val="1"/>
      </w:numPr>
      <w:spacing w:before="60" w:after="60"/>
      <w:outlineLvl w:val="6"/>
    </w:pPr>
    <w:rPr>
      <w:b/>
      <w:bCs/>
      <w:sz w:val="22"/>
      <w:szCs w:val="22"/>
    </w:rPr>
  </w:style>
  <w:style w:type="paragraph" w:styleId="8">
    <w:name w:val="heading 8"/>
    <w:basedOn w:val="a0"/>
    <w:next w:val="a1"/>
    <w:link w:val="80"/>
    <w:qFormat/>
    <w:rsid w:val="00C56E70"/>
    <w:pPr>
      <w:numPr>
        <w:ilvl w:val="7"/>
        <w:numId w:val="1"/>
      </w:numPr>
      <w:spacing w:before="60" w:after="60"/>
      <w:outlineLvl w:val="7"/>
    </w:pPr>
    <w:rPr>
      <w:b/>
      <w:bCs/>
      <w:i/>
      <w:iCs/>
      <w:sz w:val="22"/>
      <w:szCs w:val="22"/>
    </w:rPr>
  </w:style>
  <w:style w:type="paragraph" w:styleId="9">
    <w:name w:val="heading 9"/>
    <w:basedOn w:val="a0"/>
    <w:next w:val="a1"/>
    <w:link w:val="90"/>
    <w:qFormat/>
    <w:rsid w:val="00C56E70"/>
    <w:pPr>
      <w:numPr>
        <w:ilvl w:val="8"/>
        <w:numId w:val="1"/>
      </w:numPr>
      <w:spacing w:before="60" w:after="60"/>
      <w:outlineLvl w:val="8"/>
    </w:pPr>
    <w:rPr>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
    <w:rsid w:val="00C56E70"/>
    <w:rPr>
      <w:rFonts w:ascii="Arial" w:eastAsia="Times New Roman" w:hAnsi="Arial" w:cs="Arial"/>
      <w:b/>
      <w:bCs/>
      <w:kern w:val="1"/>
      <w:sz w:val="32"/>
      <w:szCs w:val="32"/>
      <w:lang w:eastAsia="zh-CN"/>
    </w:rPr>
  </w:style>
  <w:style w:type="character" w:customStyle="1" w:styleId="20">
    <w:name w:val="Заголовок 2 Знак"/>
    <w:basedOn w:val="a2"/>
    <w:link w:val="2"/>
    <w:rsid w:val="00C56E70"/>
    <w:rPr>
      <w:rFonts w:ascii="Times New Roman" w:eastAsia="Times New Roman" w:hAnsi="Times New Roman" w:cs="Times New Roman"/>
      <w:b/>
      <w:bCs/>
      <w:sz w:val="30"/>
      <w:szCs w:val="24"/>
      <w:lang w:val="uk-UA" w:eastAsia="zh-CN"/>
    </w:rPr>
  </w:style>
  <w:style w:type="character" w:customStyle="1" w:styleId="30">
    <w:name w:val="Заголовок 3 Знак"/>
    <w:basedOn w:val="a2"/>
    <w:link w:val="3"/>
    <w:rsid w:val="00C56E70"/>
    <w:rPr>
      <w:rFonts w:ascii="Times New Roman" w:eastAsia="Times New Roman" w:hAnsi="Times New Roman" w:cs="Times New Roman"/>
      <w:b/>
      <w:bCs/>
      <w:sz w:val="28"/>
      <w:szCs w:val="24"/>
      <w:lang w:val="uk-UA" w:eastAsia="zh-CN"/>
    </w:rPr>
  </w:style>
  <w:style w:type="character" w:customStyle="1" w:styleId="40">
    <w:name w:val="Заголовок 4 Знак"/>
    <w:basedOn w:val="a2"/>
    <w:link w:val="4"/>
    <w:rsid w:val="00C56E70"/>
    <w:rPr>
      <w:rFonts w:ascii="Arial" w:eastAsia="Droid Sans Fallback" w:hAnsi="Arial" w:cs="Lohit Hindi"/>
      <w:b/>
      <w:bCs/>
      <w:i/>
      <w:iCs/>
      <w:sz w:val="27"/>
      <w:szCs w:val="27"/>
      <w:lang w:val="uk-UA" w:eastAsia="zh-CN"/>
    </w:rPr>
  </w:style>
  <w:style w:type="character" w:customStyle="1" w:styleId="50">
    <w:name w:val="Заголовок 5 Знак"/>
    <w:basedOn w:val="a2"/>
    <w:link w:val="5"/>
    <w:rsid w:val="00C56E70"/>
    <w:rPr>
      <w:rFonts w:ascii="Arial" w:eastAsia="Droid Sans Fallback" w:hAnsi="Arial" w:cs="Lohit Hindi"/>
      <w:b/>
      <w:bCs/>
      <w:sz w:val="24"/>
      <w:szCs w:val="24"/>
      <w:lang w:val="uk-UA" w:eastAsia="zh-CN"/>
    </w:rPr>
  </w:style>
  <w:style w:type="character" w:customStyle="1" w:styleId="60">
    <w:name w:val="Заголовок 6 Знак"/>
    <w:basedOn w:val="a2"/>
    <w:link w:val="6"/>
    <w:rsid w:val="00C56E70"/>
    <w:rPr>
      <w:rFonts w:ascii="Arial" w:eastAsia="Droid Sans Fallback" w:hAnsi="Arial" w:cs="Lohit Hindi"/>
      <w:b/>
      <w:bCs/>
      <w:i/>
      <w:iCs/>
      <w:sz w:val="24"/>
      <w:szCs w:val="24"/>
      <w:lang w:val="uk-UA" w:eastAsia="zh-CN"/>
    </w:rPr>
  </w:style>
  <w:style w:type="character" w:customStyle="1" w:styleId="70">
    <w:name w:val="Заголовок 7 Знак"/>
    <w:basedOn w:val="a2"/>
    <w:link w:val="7"/>
    <w:rsid w:val="00C56E70"/>
    <w:rPr>
      <w:rFonts w:ascii="Arial" w:eastAsia="Droid Sans Fallback" w:hAnsi="Arial" w:cs="Lohit Hindi"/>
      <w:b/>
      <w:bCs/>
      <w:lang w:val="uk-UA" w:eastAsia="zh-CN"/>
    </w:rPr>
  </w:style>
  <w:style w:type="character" w:customStyle="1" w:styleId="80">
    <w:name w:val="Заголовок 8 Знак"/>
    <w:basedOn w:val="a2"/>
    <w:link w:val="8"/>
    <w:rsid w:val="00C56E70"/>
    <w:rPr>
      <w:rFonts w:ascii="Arial" w:eastAsia="Droid Sans Fallback" w:hAnsi="Arial" w:cs="Lohit Hindi"/>
      <w:b/>
      <w:bCs/>
      <w:i/>
      <w:iCs/>
      <w:lang w:val="uk-UA" w:eastAsia="zh-CN"/>
    </w:rPr>
  </w:style>
  <w:style w:type="character" w:customStyle="1" w:styleId="90">
    <w:name w:val="Заголовок 9 Знак"/>
    <w:basedOn w:val="a2"/>
    <w:link w:val="9"/>
    <w:rsid w:val="00C56E70"/>
    <w:rPr>
      <w:rFonts w:ascii="Arial" w:eastAsia="Droid Sans Fallback" w:hAnsi="Arial" w:cs="Lohit Hindi"/>
      <w:b/>
      <w:bCs/>
      <w:sz w:val="21"/>
      <w:szCs w:val="21"/>
      <w:lang w:val="uk-UA" w:eastAsia="zh-CN"/>
    </w:rPr>
  </w:style>
  <w:style w:type="numbering" w:customStyle="1" w:styleId="12">
    <w:name w:val="Нет списка1"/>
    <w:next w:val="a4"/>
    <w:uiPriority w:val="99"/>
    <w:semiHidden/>
    <w:unhideWhenUsed/>
    <w:rsid w:val="00C56E70"/>
  </w:style>
  <w:style w:type="character" w:customStyle="1" w:styleId="WW8Num1z0">
    <w:name w:val="WW8Num1z0"/>
    <w:rsid w:val="00C56E70"/>
    <w:rPr>
      <w:rFonts w:ascii="Times New Roman" w:hAnsi="Times New Roman" w:cs="Times New Roman"/>
      <w:b/>
      <w:bCs/>
      <w:sz w:val="28"/>
      <w:szCs w:val="28"/>
      <w:lang w:val="uk-UA"/>
    </w:rPr>
  </w:style>
  <w:style w:type="character" w:customStyle="1" w:styleId="WW8Num1z1">
    <w:name w:val="WW8Num1z1"/>
    <w:rsid w:val="00C56E70"/>
  </w:style>
  <w:style w:type="character" w:customStyle="1" w:styleId="WW8Num1z2">
    <w:name w:val="WW8Num1z2"/>
    <w:rsid w:val="00C56E70"/>
  </w:style>
  <w:style w:type="character" w:customStyle="1" w:styleId="WW8Num1z3">
    <w:name w:val="WW8Num1z3"/>
    <w:rsid w:val="00C56E70"/>
  </w:style>
  <w:style w:type="character" w:customStyle="1" w:styleId="WW8Num1z4">
    <w:name w:val="WW8Num1z4"/>
    <w:rsid w:val="00C56E70"/>
  </w:style>
  <w:style w:type="character" w:customStyle="1" w:styleId="WW8Num1z5">
    <w:name w:val="WW8Num1z5"/>
    <w:rsid w:val="00C56E70"/>
  </w:style>
  <w:style w:type="character" w:customStyle="1" w:styleId="WW8Num1z6">
    <w:name w:val="WW8Num1z6"/>
    <w:rsid w:val="00C56E70"/>
  </w:style>
  <w:style w:type="character" w:customStyle="1" w:styleId="WW8Num1z7">
    <w:name w:val="WW8Num1z7"/>
    <w:rsid w:val="00C56E70"/>
  </w:style>
  <w:style w:type="character" w:customStyle="1" w:styleId="WW8Num1z8">
    <w:name w:val="WW8Num1z8"/>
    <w:rsid w:val="00C56E70"/>
  </w:style>
  <w:style w:type="character" w:customStyle="1" w:styleId="WW8Num2z0">
    <w:name w:val="WW8Num2z0"/>
    <w:rsid w:val="00C56E70"/>
    <w:rPr>
      <w:rFonts w:ascii="Times New Roman" w:hAnsi="Times New Roman" w:cs="Times New Roman"/>
      <w:b/>
      <w:bCs/>
      <w:sz w:val="28"/>
      <w:szCs w:val="28"/>
      <w:lang w:val="uk-UA"/>
    </w:rPr>
  </w:style>
  <w:style w:type="character" w:customStyle="1" w:styleId="WW8Num2z1">
    <w:name w:val="WW8Num2z1"/>
    <w:rsid w:val="00C56E70"/>
  </w:style>
  <w:style w:type="character" w:customStyle="1" w:styleId="WW8Num2z2">
    <w:name w:val="WW8Num2z2"/>
    <w:rsid w:val="00C56E70"/>
  </w:style>
  <w:style w:type="character" w:customStyle="1" w:styleId="WW8Num2z3">
    <w:name w:val="WW8Num2z3"/>
    <w:rsid w:val="00C56E70"/>
  </w:style>
  <w:style w:type="character" w:customStyle="1" w:styleId="WW8Num2z4">
    <w:name w:val="WW8Num2z4"/>
    <w:rsid w:val="00C56E70"/>
  </w:style>
  <w:style w:type="character" w:customStyle="1" w:styleId="WW8Num2z5">
    <w:name w:val="WW8Num2z5"/>
    <w:rsid w:val="00C56E70"/>
  </w:style>
  <w:style w:type="character" w:customStyle="1" w:styleId="WW8Num2z6">
    <w:name w:val="WW8Num2z6"/>
    <w:rsid w:val="00C56E70"/>
  </w:style>
  <w:style w:type="character" w:customStyle="1" w:styleId="WW8Num2z7">
    <w:name w:val="WW8Num2z7"/>
    <w:rsid w:val="00C56E70"/>
  </w:style>
  <w:style w:type="character" w:customStyle="1" w:styleId="WW8Num2z8">
    <w:name w:val="WW8Num2z8"/>
    <w:rsid w:val="00C56E70"/>
  </w:style>
  <w:style w:type="character" w:customStyle="1" w:styleId="WW8Num3z0">
    <w:name w:val="WW8Num3z0"/>
    <w:rsid w:val="00C56E70"/>
    <w:rPr>
      <w:rFonts w:ascii="Times New Roman" w:hAnsi="Times New Roman" w:cs="Times New Roman"/>
      <w:b/>
      <w:bCs/>
      <w:sz w:val="28"/>
      <w:szCs w:val="28"/>
      <w:lang w:val="uk-UA"/>
    </w:rPr>
  </w:style>
  <w:style w:type="character" w:customStyle="1" w:styleId="WW8Num3z1">
    <w:name w:val="WW8Num3z1"/>
    <w:rsid w:val="00C56E70"/>
  </w:style>
  <w:style w:type="character" w:customStyle="1" w:styleId="WW8Num3z2">
    <w:name w:val="WW8Num3z2"/>
    <w:rsid w:val="00C56E70"/>
  </w:style>
  <w:style w:type="character" w:customStyle="1" w:styleId="WW8Num3z3">
    <w:name w:val="WW8Num3z3"/>
    <w:rsid w:val="00C56E70"/>
  </w:style>
  <w:style w:type="character" w:customStyle="1" w:styleId="WW8Num3z4">
    <w:name w:val="WW8Num3z4"/>
    <w:rsid w:val="00C56E70"/>
  </w:style>
  <w:style w:type="character" w:customStyle="1" w:styleId="WW8Num3z5">
    <w:name w:val="WW8Num3z5"/>
    <w:rsid w:val="00C56E70"/>
  </w:style>
  <w:style w:type="character" w:customStyle="1" w:styleId="WW8Num3z6">
    <w:name w:val="WW8Num3z6"/>
    <w:rsid w:val="00C56E70"/>
  </w:style>
  <w:style w:type="character" w:customStyle="1" w:styleId="WW8Num3z7">
    <w:name w:val="WW8Num3z7"/>
    <w:rsid w:val="00C56E70"/>
  </w:style>
  <w:style w:type="character" w:customStyle="1" w:styleId="WW8Num3z8">
    <w:name w:val="WW8Num3z8"/>
    <w:rsid w:val="00C56E70"/>
  </w:style>
  <w:style w:type="character" w:customStyle="1" w:styleId="a5">
    <w:name w:val="Шрифт абзацу за промовчанням"/>
    <w:rsid w:val="00C56E70"/>
  </w:style>
  <w:style w:type="character" w:customStyle="1" w:styleId="31">
    <w:name w:val="Основной шрифт абзаца3"/>
    <w:rsid w:val="00C56E70"/>
  </w:style>
  <w:style w:type="character" w:customStyle="1" w:styleId="21">
    <w:name w:val="Основной шрифт абзаца2"/>
    <w:rsid w:val="00C56E70"/>
  </w:style>
  <w:style w:type="character" w:customStyle="1" w:styleId="13">
    <w:name w:val="Основной шрифт абзаца1"/>
    <w:rsid w:val="00C56E70"/>
  </w:style>
  <w:style w:type="character" w:styleId="a6">
    <w:name w:val="Hyperlink"/>
    <w:rsid w:val="00C56E70"/>
    <w:rPr>
      <w:color w:val="000080"/>
      <w:u w:val="single"/>
    </w:rPr>
  </w:style>
  <w:style w:type="character" w:customStyle="1" w:styleId="a7">
    <w:name w:val="Текст выноски Знак"/>
    <w:rsid w:val="00C56E70"/>
    <w:rPr>
      <w:rFonts w:ascii="Segoe UI" w:hAnsi="Segoe UI" w:cs="Segoe UI"/>
      <w:sz w:val="18"/>
      <w:szCs w:val="18"/>
      <w:lang w:eastAsia="zh-CN"/>
    </w:rPr>
  </w:style>
  <w:style w:type="character" w:customStyle="1" w:styleId="spelle">
    <w:name w:val="spelle"/>
    <w:basedOn w:val="31"/>
    <w:rsid w:val="00C56E70"/>
  </w:style>
  <w:style w:type="character" w:customStyle="1" w:styleId="grame">
    <w:name w:val="grame"/>
    <w:basedOn w:val="31"/>
    <w:rsid w:val="00C56E70"/>
  </w:style>
  <w:style w:type="paragraph" w:styleId="a0">
    <w:name w:val="Title"/>
    <w:basedOn w:val="a"/>
    <w:next w:val="a1"/>
    <w:link w:val="a8"/>
    <w:rsid w:val="00C56E70"/>
    <w:pPr>
      <w:keepNext/>
      <w:suppressAutoHyphens/>
      <w:spacing w:before="240" w:after="120" w:line="240" w:lineRule="auto"/>
    </w:pPr>
    <w:rPr>
      <w:rFonts w:ascii="Arial" w:eastAsia="Droid Sans Fallback" w:hAnsi="Arial" w:cs="Lohit Hindi"/>
      <w:sz w:val="28"/>
      <w:szCs w:val="28"/>
      <w:lang w:val="uk-UA" w:eastAsia="zh-CN"/>
    </w:rPr>
  </w:style>
  <w:style w:type="character" w:customStyle="1" w:styleId="a8">
    <w:name w:val="Заголовок Знак"/>
    <w:basedOn w:val="a2"/>
    <w:link w:val="a0"/>
    <w:rsid w:val="00C56E70"/>
    <w:rPr>
      <w:rFonts w:ascii="Arial" w:eastAsia="Droid Sans Fallback" w:hAnsi="Arial" w:cs="Lohit Hindi"/>
      <w:sz w:val="28"/>
      <w:szCs w:val="28"/>
      <w:lang w:val="uk-UA" w:eastAsia="zh-CN"/>
    </w:rPr>
  </w:style>
  <w:style w:type="paragraph" w:styleId="a1">
    <w:name w:val="Body Text"/>
    <w:basedOn w:val="a"/>
    <w:link w:val="a9"/>
    <w:rsid w:val="00C56E70"/>
    <w:pPr>
      <w:suppressAutoHyphens/>
      <w:spacing w:after="0" w:line="240" w:lineRule="auto"/>
      <w:jc w:val="both"/>
    </w:pPr>
    <w:rPr>
      <w:rFonts w:ascii="Times New Roman" w:eastAsia="Times New Roman" w:hAnsi="Times New Roman" w:cs="Times New Roman"/>
      <w:sz w:val="26"/>
      <w:szCs w:val="20"/>
      <w:lang w:val="uk-UA" w:eastAsia="zh-CN"/>
    </w:rPr>
  </w:style>
  <w:style w:type="character" w:customStyle="1" w:styleId="a9">
    <w:name w:val="Основной текст Знак"/>
    <w:basedOn w:val="a2"/>
    <w:link w:val="a1"/>
    <w:rsid w:val="00C56E70"/>
    <w:rPr>
      <w:rFonts w:ascii="Times New Roman" w:eastAsia="Times New Roman" w:hAnsi="Times New Roman" w:cs="Times New Roman"/>
      <w:sz w:val="26"/>
      <w:szCs w:val="20"/>
      <w:lang w:val="uk-UA" w:eastAsia="zh-CN"/>
    </w:rPr>
  </w:style>
  <w:style w:type="paragraph" w:styleId="aa">
    <w:name w:val="List"/>
    <w:basedOn w:val="a1"/>
    <w:rsid w:val="00C56E70"/>
    <w:rPr>
      <w:rFonts w:cs="Lohit Hindi"/>
    </w:rPr>
  </w:style>
  <w:style w:type="paragraph" w:styleId="ab">
    <w:name w:val="caption"/>
    <w:basedOn w:val="a"/>
    <w:qFormat/>
    <w:rsid w:val="00C56E70"/>
    <w:pPr>
      <w:suppressLineNumbers/>
      <w:suppressAutoHyphens/>
      <w:spacing w:before="120" w:after="120" w:line="240" w:lineRule="auto"/>
    </w:pPr>
    <w:rPr>
      <w:rFonts w:ascii="Times New Roman" w:eastAsia="Times New Roman" w:hAnsi="Times New Roman" w:cs="Arial"/>
      <w:i/>
      <w:iCs/>
      <w:sz w:val="24"/>
      <w:szCs w:val="24"/>
      <w:lang w:val="uk-UA" w:eastAsia="zh-CN"/>
    </w:rPr>
  </w:style>
  <w:style w:type="paragraph" w:customStyle="1" w:styleId="32">
    <w:name w:val="Указатель3"/>
    <w:basedOn w:val="a"/>
    <w:rsid w:val="00C56E70"/>
    <w:pPr>
      <w:suppressLineNumbers/>
      <w:suppressAutoHyphens/>
      <w:spacing w:after="0" w:line="240" w:lineRule="auto"/>
    </w:pPr>
    <w:rPr>
      <w:rFonts w:ascii="Times New Roman" w:eastAsia="Times New Roman" w:hAnsi="Times New Roman" w:cs="Arial"/>
      <w:sz w:val="24"/>
      <w:szCs w:val="24"/>
      <w:lang w:val="uk-UA" w:eastAsia="zh-CN"/>
    </w:rPr>
  </w:style>
  <w:style w:type="paragraph" w:customStyle="1" w:styleId="14">
    <w:name w:val="Назва об'єкта1"/>
    <w:basedOn w:val="a"/>
    <w:rsid w:val="00C56E70"/>
    <w:pPr>
      <w:suppressLineNumbers/>
      <w:suppressAutoHyphens/>
      <w:spacing w:before="120" w:after="120" w:line="240" w:lineRule="auto"/>
    </w:pPr>
    <w:rPr>
      <w:rFonts w:ascii="Times New Roman" w:eastAsia="Times New Roman" w:hAnsi="Times New Roman" w:cs="Arial"/>
      <w:i/>
      <w:iCs/>
      <w:sz w:val="24"/>
      <w:szCs w:val="24"/>
      <w:lang w:val="uk-UA" w:eastAsia="zh-CN"/>
    </w:rPr>
  </w:style>
  <w:style w:type="paragraph" w:customStyle="1" w:styleId="22">
    <w:name w:val="Название объекта2"/>
    <w:basedOn w:val="a"/>
    <w:rsid w:val="00C56E70"/>
    <w:pPr>
      <w:suppressLineNumbers/>
      <w:suppressAutoHyphens/>
      <w:spacing w:before="120" w:after="120" w:line="240" w:lineRule="auto"/>
    </w:pPr>
    <w:rPr>
      <w:rFonts w:ascii="Times New Roman" w:eastAsia="Times New Roman" w:hAnsi="Times New Roman" w:cs="Arial"/>
      <w:i/>
      <w:iCs/>
      <w:sz w:val="24"/>
      <w:szCs w:val="24"/>
      <w:lang w:val="uk-UA" w:eastAsia="zh-CN"/>
    </w:rPr>
  </w:style>
  <w:style w:type="paragraph" w:customStyle="1" w:styleId="23">
    <w:name w:val="Указатель2"/>
    <w:basedOn w:val="a"/>
    <w:rsid w:val="00C56E70"/>
    <w:pPr>
      <w:suppressLineNumbers/>
      <w:suppressAutoHyphens/>
      <w:spacing w:after="0" w:line="240" w:lineRule="auto"/>
    </w:pPr>
    <w:rPr>
      <w:rFonts w:ascii="Times New Roman" w:eastAsia="Times New Roman" w:hAnsi="Times New Roman" w:cs="Arial"/>
      <w:sz w:val="24"/>
      <w:szCs w:val="24"/>
      <w:lang w:val="uk-UA" w:eastAsia="zh-CN"/>
    </w:rPr>
  </w:style>
  <w:style w:type="paragraph" w:customStyle="1" w:styleId="15">
    <w:name w:val="Название объекта1"/>
    <w:basedOn w:val="a"/>
    <w:rsid w:val="00C56E70"/>
    <w:pPr>
      <w:suppressLineNumbers/>
      <w:suppressAutoHyphens/>
      <w:spacing w:before="120" w:after="120" w:line="240" w:lineRule="auto"/>
    </w:pPr>
    <w:rPr>
      <w:rFonts w:ascii="Times New Roman" w:eastAsia="Times New Roman" w:hAnsi="Times New Roman" w:cs="Mangal"/>
      <w:i/>
      <w:iCs/>
      <w:sz w:val="24"/>
      <w:szCs w:val="24"/>
      <w:lang w:val="uk-UA" w:eastAsia="zh-CN"/>
    </w:rPr>
  </w:style>
  <w:style w:type="paragraph" w:customStyle="1" w:styleId="16">
    <w:name w:val="Указатель1"/>
    <w:basedOn w:val="a"/>
    <w:rsid w:val="00C56E70"/>
    <w:pPr>
      <w:suppressLineNumbers/>
      <w:suppressAutoHyphens/>
      <w:spacing w:after="0" w:line="240" w:lineRule="auto"/>
    </w:pPr>
    <w:rPr>
      <w:rFonts w:ascii="Times New Roman" w:eastAsia="Times New Roman" w:hAnsi="Times New Roman" w:cs="Mangal"/>
      <w:sz w:val="24"/>
      <w:szCs w:val="24"/>
      <w:lang w:val="uk-UA" w:eastAsia="zh-CN"/>
    </w:rPr>
  </w:style>
  <w:style w:type="paragraph" w:customStyle="1" w:styleId="ac">
    <w:name w:val="Розділ"/>
    <w:basedOn w:val="a"/>
    <w:rsid w:val="00C56E70"/>
    <w:pPr>
      <w:suppressLineNumbers/>
      <w:suppressAutoHyphens/>
      <w:spacing w:before="120" w:after="120" w:line="240" w:lineRule="auto"/>
    </w:pPr>
    <w:rPr>
      <w:rFonts w:ascii="Times New Roman" w:eastAsia="Times New Roman" w:hAnsi="Times New Roman" w:cs="Lohit Hindi"/>
      <w:i/>
      <w:iCs/>
      <w:sz w:val="24"/>
      <w:szCs w:val="24"/>
      <w:lang w:val="uk-UA" w:eastAsia="zh-CN"/>
    </w:rPr>
  </w:style>
  <w:style w:type="paragraph" w:customStyle="1" w:styleId="ad">
    <w:name w:val="Покажчик"/>
    <w:basedOn w:val="a"/>
    <w:rsid w:val="00C56E70"/>
    <w:pPr>
      <w:suppressLineNumbers/>
      <w:suppressAutoHyphens/>
      <w:spacing w:after="0" w:line="240" w:lineRule="auto"/>
    </w:pPr>
    <w:rPr>
      <w:rFonts w:ascii="Times New Roman" w:eastAsia="Times New Roman" w:hAnsi="Times New Roman" w:cs="Lohit Hindi"/>
      <w:sz w:val="24"/>
      <w:szCs w:val="24"/>
      <w:lang w:val="uk-UA" w:eastAsia="zh-CN"/>
    </w:rPr>
  </w:style>
  <w:style w:type="paragraph" w:customStyle="1" w:styleId="ae">
    <w:name w:val="Знак"/>
    <w:basedOn w:val="a"/>
    <w:rsid w:val="00C56E70"/>
    <w:pPr>
      <w:suppressAutoHyphens/>
      <w:spacing w:after="0" w:line="240" w:lineRule="auto"/>
    </w:pPr>
    <w:rPr>
      <w:rFonts w:ascii="Times New Roman" w:eastAsia="Times New Roman" w:hAnsi="Times New Roman" w:cs="Times New Roman"/>
      <w:sz w:val="20"/>
      <w:szCs w:val="20"/>
      <w:lang w:val="en-US" w:eastAsia="zh-CN"/>
    </w:rPr>
  </w:style>
  <w:style w:type="paragraph" w:customStyle="1" w:styleId="af">
    <w:name w:val="Вміст таблиці"/>
    <w:basedOn w:val="a"/>
    <w:rsid w:val="00C56E70"/>
    <w:pPr>
      <w:suppressLineNumbers/>
      <w:suppressAutoHyphens/>
      <w:spacing w:after="0" w:line="240" w:lineRule="auto"/>
    </w:pPr>
    <w:rPr>
      <w:rFonts w:ascii="Times New Roman" w:eastAsia="Times New Roman" w:hAnsi="Times New Roman" w:cs="Times New Roman"/>
      <w:sz w:val="24"/>
      <w:szCs w:val="24"/>
      <w:lang w:val="uk-UA" w:eastAsia="zh-CN"/>
    </w:rPr>
  </w:style>
  <w:style w:type="paragraph" w:customStyle="1" w:styleId="af0">
    <w:name w:val="Заголовок таблиці"/>
    <w:basedOn w:val="af"/>
    <w:rsid w:val="00C56E70"/>
    <w:pPr>
      <w:jc w:val="center"/>
    </w:pPr>
    <w:rPr>
      <w:b/>
      <w:bCs/>
    </w:rPr>
  </w:style>
  <w:style w:type="paragraph" w:customStyle="1" w:styleId="af1">
    <w:name w:val="Содержимое таблицы"/>
    <w:basedOn w:val="a"/>
    <w:rsid w:val="00C56E70"/>
    <w:pPr>
      <w:suppressLineNumbers/>
      <w:suppressAutoHyphens/>
      <w:spacing w:after="0" w:line="240" w:lineRule="auto"/>
    </w:pPr>
    <w:rPr>
      <w:rFonts w:ascii="Times New Roman" w:eastAsia="Times New Roman" w:hAnsi="Times New Roman" w:cs="Times New Roman"/>
      <w:sz w:val="24"/>
      <w:szCs w:val="24"/>
      <w:lang w:val="uk-UA" w:eastAsia="zh-CN"/>
    </w:rPr>
  </w:style>
  <w:style w:type="paragraph" w:customStyle="1" w:styleId="af2">
    <w:name w:val="Заголовок таблицы"/>
    <w:basedOn w:val="af1"/>
    <w:rsid w:val="00C56E70"/>
    <w:pPr>
      <w:jc w:val="center"/>
    </w:pPr>
    <w:rPr>
      <w:b/>
      <w:bCs/>
    </w:rPr>
  </w:style>
  <w:style w:type="paragraph" w:styleId="af3">
    <w:name w:val="No Spacing"/>
    <w:qFormat/>
    <w:rsid w:val="00C56E70"/>
    <w:pPr>
      <w:suppressAutoHyphens/>
      <w:spacing w:after="0" w:line="240" w:lineRule="auto"/>
    </w:pPr>
    <w:rPr>
      <w:rFonts w:ascii="Calibri" w:eastAsia="Calibri" w:hAnsi="Calibri" w:cs="Calibri"/>
      <w:lang w:eastAsia="zh-CN"/>
    </w:rPr>
  </w:style>
  <w:style w:type="paragraph" w:styleId="af4">
    <w:name w:val="List Paragraph"/>
    <w:basedOn w:val="a"/>
    <w:uiPriority w:val="99"/>
    <w:qFormat/>
    <w:rsid w:val="00C56E70"/>
    <w:pPr>
      <w:suppressAutoHyphens/>
      <w:spacing w:after="0" w:line="240" w:lineRule="auto"/>
      <w:ind w:left="720"/>
    </w:pPr>
    <w:rPr>
      <w:rFonts w:ascii="Times New Roman" w:eastAsia="Times New Roman" w:hAnsi="Times New Roman" w:cs="Times New Roman"/>
      <w:sz w:val="24"/>
      <w:szCs w:val="20"/>
      <w:lang w:val="uk-UA" w:eastAsia="zh-CN"/>
    </w:rPr>
  </w:style>
  <w:style w:type="paragraph" w:customStyle="1" w:styleId="StyleNormal">
    <w:name w:val="StyleNormal"/>
    <w:rsid w:val="00C56E70"/>
    <w:pPr>
      <w:suppressAutoHyphens/>
      <w:spacing w:after="0" w:line="220" w:lineRule="exact"/>
    </w:pPr>
    <w:rPr>
      <w:rFonts w:ascii="Times New Roman" w:eastAsia="Times New Roman" w:hAnsi="Times New Roman" w:cs="Times New Roman"/>
      <w:sz w:val="20"/>
      <w:szCs w:val="20"/>
      <w:lang w:val="uk-UA" w:eastAsia="zh-CN"/>
    </w:rPr>
  </w:style>
  <w:style w:type="paragraph" w:customStyle="1" w:styleId="StyleZakonu">
    <w:name w:val="StyleZakonu"/>
    <w:basedOn w:val="StyleNormal"/>
    <w:rsid w:val="00C56E70"/>
    <w:pPr>
      <w:spacing w:after="60"/>
      <w:ind w:firstLine="284"/>
      <w:jc w:val="both"/>
    </w:pPr>
  </w:style>
  <w:style w:type="paragraph" w:customStyle="1" w:styleId="af5">
    <w:name w:val="Нормальний текст"/>
    <w:basedOn w:val="a"/>
    <w:rsid w:val="00C56E70"/>
    <w:pPr>
      <w:suppressAutoHyphens/>
      <w:spacing w:before="120" w:after="0" w:line="240" w:lineRule="auto"/>
      <w:ind w:firstLine="567"/>
    </w:pPr>
    <w:rPr>
      <w:rFonts w:ascii="Times New Roman" w:eastAsia="Times New Roman" w:hAnsi="Times New Roman" w:cs="Times New Roman"/>
      <w:sz w:val="24"/>
      <w:szCs w:val="24"/>
      <w:lang w:val="uk-UA" w:eastAsia="zh-CN"/>
    </w:rPr>
  </w:style>
  <w:style w:type="paragraph" w:styleId="af6">
    <w:name w:val="header"/>
    <w:basedOn w:val="a"/>
    <w:link w:val="af7"/>
    <w:rsid w:val="00C56E70"/>
    <w:pPr>
      <w:suppressLineNumbers/>
      <w:tabs>
        <w:tab w:val="center" w:pos="4819"/>
        <w:tab w:val="right" w:pos="9638"/>
      </w:tabs>
      <w:suppressAutoHyphens/>
      <w:spacing w:after="0" w:line="240" w:lineRule="auto"/>
    </w:pPr>
    <w:rPr>
      <w:rFonts w:ascii="Times New Roman" w:eastAsia="Times New Roman" w:hAnsi="Times New Roman" w:cs="Times New Roman"/>
      <w:sz w:val="24"/>
      <w:szCs w:val="24"/>
      <w:lang w:val="uk-UA" w:eastAsia="zh-CN"/>
    </w:rPr>
  </w:style>
  <w:style w:type="character" w:customStyle="1" w:styleId="af7">
    <w:name w:val="Верхний колонтитул Знак"/>
    <w:basedOn w:val="a2"/>
    <w:link w:val="af6"/>
    <w:uiPriority w:val="99"/>
    <w:rsid w:val="00C56E70"/>
    <w:rPr>
      <w:rFonts w:ascii="Times New Roman" w:eastAsia="Times New Roman" w:hAnsi="Times New Roman" w:cs="Times New Roman"/>
      <w:sz w:val="24"/>
      <w:szCs w:val="24"/>
      <w:lang w:val="uk-UA" w:eastAsia="zh-CN"/>
    </w:rPr>
  </w:style>
  <w:style w:type="paragraph" w:customStyle="1" w:styleId="FR1">
    <w:name w:val="FR1"/>
    <w:rsid w:val="00C56E70"/>
    <w:pPr>
      <w:widowControl w:val="0"/>
      <w:suppressAutoHyphens/>
      <w:snapToGrid w:val="0"/>
      <w:spacing w:after="0" w:line="240" w:lineRule="auto"/>
      <w:jc w:val="both"/>
    </w:pPr>
    <w:rPr>
      <w:rFonts w:ascii="Arial" w:eastAsia="Arial" w:hAnsi="Arial" w:cs="Arial"/>
      <w:kern w:val="1"/>
      <w:szCs w:val="20"/>
      <w:lang w:eastAsia="zh-CN"/>
    </w:rPr>
  </w:style>
  <w:style w:type="paragraph" w:styleId="af8">
    <w:name w:val="Balloon Text"/>
    <w:basedOn w:val="a"/>
    <w:link w:val="17"/>
    <w:rsid w:val="00C56E70"/>
    <w:pPr>
      <w:suppressAutoHyphens/>
      <w:spacing w:after="0" w:line="240" w:lineRule="auto"/>
    </w:pPr>
    <w:rPr>
      <w:rFonts w:ascii="Segoe UI" w:eastAsia="Times New Roman" w:hAnsi="Segoe UI" w:cs="Segoe UI"/>
      <w:sz w:val="18"/>
      <w:szCs w:val="18"/>
      <w:lang w:val="uk-UA" w:eastAsia="zh-CN"/>
    </w:rPr>
  </w:style>
  <w:style w:type="character" w:customStyle="1" w:styleId="17">
    <w:name w:val="Текст выноски Знак1"/>
    <w:basedOn w:val="a2"/>
    <w:link w:val="af8"/>
    <w:rsid w:val="00C56E70"/>
    <w:rPr>
      <w:rFonts w:ascii="Segoe UI" w:eastAsia="Times New Roman" w:hAnsi="Segoe UI" w:cs="Segoe UI"/>
      <w:sz w:val="18"/>
      <w:szCs w:val="18"/>
      <w:lang w:val="uk-UA" w:eastAsia="zh-CN"/>
    </w:rPr>
  </w:style>
  <w:style w:type="paragraph" w:customStyle="1" w:styleId="18">
    <w:name w:val="Основной текст1"/>
    <w:basedOn w:val="a"/>
    <w:rsid w:val="00C56E70"/>
    <w:pPr>
      <w:widowControl w:val="0"/>
      <w:shd w:val="clear" w:color="auto" w:fill="FFFFFF"/>
      <w:spacing w:after="0" w:line="240" w:lineRule="exact"/>
      <w:ind w:firstLine="600"/>
      <w:jc w:val="both"/>
    </w:pPr>
    <w:rPr>
      <w:rFonts w:ascii="Times New Roman" w:eastAsia="Times New Roman" w:hAnsi="Times New Roman" w:cs="Times New Roman"/>
      <w:lang w:val="uk-UA" w:eastAsia="zh-CN"/>
    </w:rPr>
  </w:style>
  <w:style w:type="paragraph" w:customStyle="1" w:styleId="210">
    <w:name w:val="Основной текст с отступом 21"/>
    <w:basedOn w:val="a"/>
    <w:rsid w:val="00C56E70"/>
    <w:pPr>
      <w:suppressAutoHyphens/>
      <w:spacing w:after="120" w:line="480" w:lineRule="auto"/>
      <w:ind w:left="283"/>
    </w:pPr>
    <w:rPr>
      <w:rFonts w:ascii="Times New Roman" w:eastAsia="Times New Roman" w:hAnsi="Times New Roman" w:cs="Times New Roman"/>
      <w:sz w:val="24"/>
      <w:szCs w:val="24"/>
      <w:lang w:val="uk-UA" w:eastAsia="zh-CN"/>
    </w:rPr>
  </w:style>
  <w:style w:type="paragraph" w:customStyle="1" w:styleId="10">
    <w:name w:val="Заголовок 10"/>
    <w:basedOn w:val="a0"/>
    <w:next w:val="a1"/>
    <w:rsid w:val="00C56E70"/>
    <w:pPr>
      <w:numPr>
        <w:numId w:val="2"/>
      </w:numPr>
      <w:spacing w:before="60" w:after="60"/>
    </w:pPr>
    <w:rPr>
      <w:b/>
      <w:bCs/>
      <w:sz w:val="21"/>
      <w:szCs w:val="21"/>
    </w:rPr>
  </w:style>
  <w:style w:type="numbering" w:customStyle="1" w:styleId="24">
    <w:name w:val="Нет списка2"/>
    <w:next w:val="a4"/>
    <w:semiHidden/>
    <w:rsid w:val="00C56E70"/>
  </w:style>
  <w:style w:type="character" w:customStyle="1" w:styleId="41">
    <w:name w:val="Основной шрифт абзаца4"/>
    <w:rsid w:val="00C56E70"/>
  </w:style>
  <w:style w:type="character" w:customStyle="1" w:styleId="Heading2Char">
    <w:name w:val="Heading 2 Char"/>
    <w:rsid w:val="00C56E70"/>
    <w:rPr>
      <w:rFonts w:ascii="Times New Roman" w:hAnsi="Times New Roman" w:cs="Times New Roman"/>
      <w:b/>
      <w:bCs/>
      <w:sz w:val="24"/>
      <w:szCs w:val="24"/>
      <w:lang w:eastAsia="zh-CN"/>
    </w:rPr>
  </w:style>
  <w:style w:type="character" w:customStyle="1" w:styleId="ListLabel1">
    <w:name w:val="ListLabel 1"/>
    <w:rsid w:val="00C56E70"/>
    <w:rPr>
      <w:rFonts w:cs="Times New Roman"/>
      <w:b/>
      <w:bCs/>
      <w:sz w:val="28"/>
      <w:szCs w:val="28"/>
    </w:rPr>
  </w:style>
  <w:style w:type="character" w:customStyle="1" w:styleId="ListLabel2">
    <w:name w:val="ListLabel 2"/>
    <w:rsid w:val="00C56E70"/>
    <w:rPr>
      <w:rFonts w:cs="Times New Roman"/>
      <w:b w:val="0"/>
      <w:sz w:val="16"/>
    </w:rPr>
  </w:style>
  <w:style w:type="character" w:customStyle="1" w:styleId="ListLabel3">
    <w:name w:val="ListLabel 3"/>
    <w:rsid w:val="00C56E70"/>
    <w:rPr>
      <w:rFonts w:cs="Times New Roman"/>
    </w:rPr>
  </w:style>
  <w:style w:type="character" w:customStyle="1" w:styleId="ListLabel4">
    <w:name w:val="ListLabel 4"/>
    <w:rsid w:val="00C56E70"/>
    <w:rPr>
      <w:rFonts w:cs="Times New Roman"/>
    </w:rPr>
  </w:style>
  <w:style w:type="character" w:customStyle="1" w:styleId="ListLabel5">
    <w:name w:val="ListLabel 5"/>
    <w:rsid w:val="00C56E70"/>
    <w:rPr>
      <w:rFonts w:cs="Times New Roman"/>
    </w:rPr>
  </w:style>
  <w:style w:type="character" w:customStyle="1" w:styleId="ListLabel6">
    <w:name w:val="ListLabel 6"/>
    <w:rsid w:val="00C56E70"/>
    <w:rPr>
      <w:rFonts w:cs="Times New Roman"/>
    </w:rPr>
  </w:style>
  <w:style w:type="character" w:customStyle="1" w:styleId="ListLabel7">
    <w:name w:val="ListLabel 7"/>
    <w:rsid w:val="00C56E70"/>
    <w:rPr>
      <w:rFonts w:cs="Times New Roman"/>
    </w:rPr>
  </w:style>
  <w:style w:type="character" w:customStyle="1" w:styleId="ListLabel8">
    <w:name w:val="ListLabel 8"/>
    <w:rsid w:val="00C56E70"/>
    <w:rPr>
      <w:rFonts w:cs="Times New Roman"/>
    </w:rPr>
  </w:style>
  <w:style w:type="character" w:customStyle="1" w:styleId="ListLabel9">
    <w:name w:val="ListLabel 9"/>
    <w:rsid w:val="00C56E70"/>
    <w:rPr>
      <w:rFonts w:cs="Times New Roman"/>
    </w:rPr>
  </w:style>
  <w:style w:type="paragraph" w:customStyle="1" w:styleId="Heading">
    <w:name w:val="Heading"/>
    <w:basedOn w:val="a"/>
    <w:next w:val="a1"/>
    <w:rsid w:val="00C56E70"/>
    <w:pPr>
      <w:keepNext/>
      <w:suppressAutoHyphens/>
      <w:spacing w:before="240" w:after="120" w:line="240" w:lineRule="auto"/>
    </w:pPr>
    <w:rPr>
      <w:rFonts w:ascii="Liberation Sans" w:eastAsia="DejaVu Sans" w:hAnsi="Liberation Sans" w:cs="Noto Sans Devanagari"/>
      <w:sz w:val="28"/>
      <w:szCs w:val="28"/>
      <w:lang w:val="uk-UA" w:eastAsia="zh-CN"/>
    </w:rPr>
  </w:style>
  <w:style w:type="paragraph" w:customStyle="1" w:styleId="Index">
    <w:name w:val="Index"/>
    <w:basedOn w:val="a"/>
    <w:rsid w:val="00C56E70"/>
    <w:pPr>
      <w:suppressLineNumbers/>
      <w:suppressAutoHyphens/>
      <w:spacing w:after="0" w:line="240" w:lineRule="auto"/>
    </w:pPr>
    <w:rPr>
      <w:rFonts w:ascii="Times New Roman" w:eastAsia="Times New Roman" w:hAnsi="Times New Roman" w:cs="Noto Sans Devanagari"/>
      <w:sz w:val="24"/>
      <w:szCs w:val="24"/>
      <w:lang w:val="uk-UA" w:eastAsia="zh-CN"/>
    </w:rPr>
  </w:style>
  <w:style w:type="paragraph" w:styleId="af9">
    <w:name w:val="footer"/>
    <w:basedOn w:val="a"/>
    <w:link w:val="afa"/>
    <w:rsid w:val="00C56E70"/>
    <w:pPr>
      <w:tabs>
        <w:tab w:val="center" w:pos="4819"/>
        <w:tab w:val="right" w:pos="9639"/>
      </w:tabs>
      <w:suppressAutoHyphens/>
      <w:spacing w:after="0" w:line="240" w:lineRule="auto"/>
    </w:pPr>
    <w:rPr>
      <w:rFonts w:ascii="Times New Roman" w:eastAsia="Times New Roman" w:hAnsi="Times New Roman" w:cs="Times New Roman"/>
      <w:sz w:val="24"/>
      <w:szCs w:val="24"/>
      <w:lang w:val="uk-UA" w:eastAsia="zh-CN"/>
    </w:rPr>
  </w:style>
  <w:style w:type="character" w:customStyle="1" w:styleId="afa">
    <w:name w:val="Нижний колонтитул Знак"/>
    <w:basedOn w:val="a2"/>
    <w:link w:val="af9"/>
    <w:rsid w:val="00C56E70"/>
    <w:rPr>
      <w:rFonts w:ascii="Times New Roman" w:eastAsia="Times New Roman" w:hAnsi="Times New Roman" w:cs="Times New Roman"/>
      <w:sz w:val="24"/>
      <w:szCs w:val="24"/>
      <w:lang w:val="uk-UA" w:eastAsia="zh-CN"/>
    </w:rPr>
  </w:style>
  <w:style w:type="paragraph" w:styleId="afb">
    <w:name w:val="Normal (Web)"/>
    <w:basedOn w:val="a"/>
    <w:uiPriority w:val="99"/>
    <w:semiHidden/>
    <w:unhideWhenUsed/>
    <w:rsid w:val="00D946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c">
    <w:name w:val="Strong"/>
    <w:basedOn w:val="a2"/>
    <w:uiPriority w:val="22"/>
    <w:qFormat/>
    <w:rsid w:val="00D946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737558">
      <w:bodyDiv w:val="1"/>
      <w:marLeft w:val="0"/>
      <w:marRight w:val="0"/>
      <w:marTop w:val="0"/>
      <w:marBottom w:val="0"/>
      <w:divBdr>
        <w:top w:val="none" w:sz="0" w:space="0" w:color="auto"/>
        <w:left w:val="none" w:sz="0" w:space="0" w:color="auto"/>
        <w:bottom w:val="none" w:sz="0" w:space="0" w:color="auto"/>
        <w:right w:val="none" w:sz="0" w:space="0" w:color="auto"/>
      </w:divBdr>
    </w:div>
    <w:div w:id="203187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image" Target="media/image30.emf"/><Relationship Id="rId3" Type="http://schemas.openxmlformats.org/officeDocument/2006/relationships/settings" Target="settings.xml"/><Relationship Id="rId21" Type="http://schemas.openxmlformats.org/officeDocument/2006/relationships/image" Target="media/image12.emf"/><Relationship Id="rId34" Type="http://schemas.openxmlformats.org/officeDocument/2006/relationships/image" Target="media/image25.emf"/><Relationship Id="rId42" Type="http://schemas.openxmlformats.org/officeDocument/2006/relationships/image" Target="media/image33.emf"/><Relationship Id="rId7" Type="http://schemas.openxmlformats.org/officeDocument/2006/relationships/image" Target="media/image1.wmf"/><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emf"/><Relationship Id="rId41" Type="http://schemas.openxmlformats.org/officeDocument/2006/relationships/image" Target="media/image3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10" Type="http://schemas.openxmlformats.org/officeDocument/2006/relationships/header" Target="header3.xml"/><Relationship Id="rId19" Type="http://schemas.openxmlformats.org/officeDocument/2006/relationships/image" Target="media/image10.emf"/><Relationship Id="rId31" Type="http://schemas.openxmlformats.org/officeDocument/2006/relationships/image" Target="media/image22.emf"/><Relationship Id="rId44" Type="http://schemas.openxmlformats.org/officeDocument/2006/relationships/image" Target="media/image35.emf"/><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74</Pages>
  <Words>7728</Words>
  <Characters>44056</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zagviddil</dc:creator>
  <cp:keywords/>
  <dc:description/>
  <cp:lastModifiedBy>zagviddil</cp:lastModifiedBy>
  <cp:revision>12</cp:revision>
  <dcterms:created xsi:type="dcterms:W3CDTF">2024-12-04T14:14:00Z</dcterms:created>
  <dcterms:modified xsi:type="dcterms:W3CDTF">2024-12-24T09:50:00Z</dcterms:modified>
</cp:coreProperties>
</file>